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7E10" w14:textId="77777777" w:rsidR="00C75AF7" w:rsidRDefault="00C75AF7" w:rsidP="00052EF8">
      <w:pPr>
        <w:spacing w:after="0" w:line="240" w:lineRule="auto"/>
        <w:jc w:val="center"/>
        <w:rPr>
          <w:rFonts w:ascii="Calibri" w:eastAsia="Times New Roman" w:hAnsi="Calibri" w:cs="Segoe UI"/>
          <w:b/>
          <w:bCs/>
          <w:color w:val="31849B" w:themeColor="accent5" w:themeShade="BF"/>
          <w:sz w:val="48"/>
          <w:szCs w:val="48"/>
        </w:rPr>
      </w:pPr>
      <w:r>
        <w:rPr>
          <w:rFonts w:ascii="Calibri" w:eastAsia="Times New Roman" w:hAnsi="Calibri" w:cs="Segoe UI"/>
          <w:b/>
          <w:bCs/>
          <w:noProof/>
          <w:color w:val="31849B" w:themeColor="accent5" w:themeShade="BF"/>
          <w:sz w:val="24"/>
          <w:szCs w:val="24"/>
        </w:rPr>
        <w:drawing>
          <wp:inline distT="0" distB="0" distL="0" distR="0" wp14:anchorId="787DA096" wp14:editId="06869441">
            <wp:extent cx="1250179" cy="101791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ship Park City logo 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69" cy="1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9D6D2" w14:textId="77777777" w:rsidR="00C75AF7" w:rsidRPr="00C75AF7" w:rsidRDefault="00C75AF7" w:rsidP="00052EF8">
      <w:pPr>
        <w:spacing w:after="0" w:line="240" w:lineRule="auto"/>
        <w:jc w:val="center"/>
        <w:rPr>
          <w:rFonts w:ascii="Calibri" w:eastAsia="Times New Roman" w:hAnsi="Calibri" w:cs="Segoe UI"/>
          <w:b/>
          <w:bCs/>
          <w:color w:val="31849B" w:themeColor="accent5" w:themeShade="BF"/>
          <w:sz w:val="24"/>
          <w:szCs w:val="24"/>
        </w:rPr>
      </w:pPr>
    </w:p>
    <w:p w14:paraId="77C31A2A" w14:textId="77777777" w:rsidR="002B65A3" w:rsidRPr="00C96C88" w:rsidRDefault="0018337B" w:rsidP="004D333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Lato-Regular"/>
          <w:b/>
          <w:color w:val="1F497D" w:themeColor="text2"/>
        </w:rPr>
      </w:pPr>
      <w:r w:rsidRPr="00C96C88">
        <w:rPr>
          <w:rFonts w:asciiTheme="minorHAnsi" w:hAnsiTheme="minorHAnsi" w:cs="Lato-Regular"/>
          <w:b/>
          <w:color w:val="1F497D" w:themeColor="text2"/>
        </w:rPr>
        <w:t>Leadership 101</w:t>
      </w:r>
    </w:p>
    <w:p w14:paraId="12CFC255" w14:textId="77777777" w:rsidR="000E504F" w:rsidRPr="00C96C88" w:rsidRDefault="0018337B" w:rsidP="00B5000B">
      <w:pPr>
        <w:spacing w:after="0" w:line="240" w:lineRule="auto"/>
        <w:jc w:val="center"/>
        <w:rPr>
          <w:rFonts w:ascii="Calibri" w:eastAsia="Times New Roman" w:hAnsi="Calibri" w:cs="Segoe UI"/>
          <w:b/>
          <w:bCs/>
          <w:color w:val="FF0000"/>
        </w:rPr>
      </w:pPr>
      <w:r w:rsidRPr="00C96C88">
        <w:rPr>
          <w:rFonts w:ascii="Calibri" w:eastAsia="Times New Roman" w:hAnsi="Calibri" w:cs="Segoe UI"/>
          <w:b/>
          <w:bCs/>
          <w:color w:val="FF0000"/>
        </w:rPr>
        <w:t>Charting Our Community’s Future</w:t>
      </w:r>
    </w:p>
    <w:p w14:paraId="475F0122" w14:textId="4E9E9071" w:rsidR="0018337B" w:rsidRPr="00C96C88" w:rsidRDefault="0018337B" w:rsidP="0018337B">
      <w:pPr>
        <w:spacing w:after="0" w:line="240" w:lineRule="auto"/>
        <w:jc w:val="center"/>
        <w:rPr>
          <w:rFonts w:ascii="Calibri" w:eastAsia="Times New Roman" w:hAnsi="Calibri" w:cs="Segoe UI"/>
          <w:b/>
          <w:bCs/>
          <w:color w:val="FF0000"/>
        </w:rPr>
      </w:pPr>
      <w:r w:rsidRPr="00C96C88">
        <w:rPr>
          <w:rFonts w:ascii="Calibri" w:eastAsia="Times New Roman" w:hAnsi="Calibri" w:cs="Segoe UI"/>
          <w:b/>
          <w:bCs/>
          <w:color w:val="FF0000"/>
        </w:rPr>
        <w:t xml:space="preserve">Friday, February </w:t>
      </w:r>
      <w:r w:rsidR="005C7F01" w:rsidRPr="00C96C88">
        <w:rPr>
          <w:rFonts w:ascii="Calibri" w:eastAsia="Times New Roman" w:hAnsi="Calibri" w:cs="Segoe UI"/>
          <w:b/>
          <w:bCs/>
          <w:color w:val="FF0000"/>
        </w:rPr>
        <w:t>4</w:t>
      </w:r>
      <w:r w:rsidRPr="00C96C88">
        <w:rPr>
          <w:rFonts w:ascii="Calibri" w:eastAsia="Times New Roman" w:hAnsi="Calibri" w:cs="Segoe UI"/>
          <w:b/>
          <w:bCs/>
          <w:color w:val="FF0000"/>
        </w:rPr>
        <w:t>, 202</w:t>
      </w:r>
      <w:r w:rsidR="005C7F01" w:rsidRPr="00C96C88">
        <w:rPr>
          <w:rFonts w:ascii="Calibri" w:eastAsia="Times New Roman" w:hAnsi="Calibri" w:cs="Segoe UI"/>
          <w:b/>
          <w:bCs/>
          <w:color w:val="FF0000"/>
        </w:rPr>
        <w:t>2</w:t>
      </w:r>
    </w:p>
    <w:p w14:paraId="22BB4F6B" w14:textId="77777777" w:rsidR="0018337B" w:rsidRPr="00C96C88" w:rsidRDefault="0018337B" w:rsidP="0018337B">
      <w:pPr>
        <w:spacing w:after="0" w:line="240" w:lineRule="auto"/>
        <w:jc w:val="center"/>
        <w:rPr>
          <w:rFonts w:ascii="Calibri" w:eastAsia="Times New Roman" w:hAnsi="Calibri" w:cs="Segoe UI"/>
          <w:b/>
          <w:bCs/>
          <w:color w:val="1F497D" w:themeColor="text2"/>
        </w:rPr>
      </w:pPr>
      <w:r w:rsidRPr="00C96C88">
        <w:rPr>
          <w:rFonts w:ascii="Calibri" w:eastAsia="Times New Roman" w:hAnsi="Calibri" w:cs="Segoe UI"/>
          <w:b/>
          <w:bCs/>
          <w:color w:val="1F497D" w:themeColor="text2"/>
        </w:rPr>
        <w:t>IHC Park City Hospital – Blair Education Center</w:t>
      </w:r>
    </w:p>
    <w:p w14:paraId="06E27C17" w14:textId="45A4B6F3" w:rsidR="0018337B" w:rsidRPr="00C96C88" w:rsidRDefault="0018337B" w:rsidP="0018337B">
      <w:pPr>
        <w:spacing w:after="0" w:line="240" w:lineRule="auto"/>
        <w:jc w:val="center"/>
        <w:rPr>
          <w:rFonts w:ascii="Calibri" w:eastAsia="Times New Roman" w:hAnsi="Calibri" w:cs="Segoe UI"/>
          <w:b/>
          <w:bCs/>
          <w:color w:val="FF0000"/>
        </w:rPr>
      </w:pPr>
      <w:r w:rsidRPr="00C96C88">
        <w:rPr>
          <w:rFonts w:ascii="Calibri" w:eastAsia="Times New Roman" w:hAnsi="Calibri" w:cs="Segoe UI"/>
          <w:b/>
          <w:bCs/>
          <w:color w:val="FF0000"/>
        </w:rPr>
        <w:t>8:30 a.m. – 4:</w:t>
      </w:r>
      <w:r w:rsidR="005C7F01" w:rsidRPr="00C96C88">
        <w:rPr>
          <w:rFonts w:ascii="Calibri" w:eastAsia="Times New Roman" w:hAnsi="Calibri" w:cs="Segoe UI"/>
          <w:b/>
          <w:bCs/>
          <w:color w:val="FF0000"/>
        </w:rPr>
        <w:t>00</w:t>
      </w:r>
      <w:r w:rsidRPr="00C96C88">
        <w:rPr>
          <w:rFonts w:ascii="Calibri" w:eastAsia="Times New Roman" w:hAnsi="Calibri" w:cs="Segoe UI"/>
          <w:b/>
          <w:bCs/>
          <w:color w:val="FF0000"/>
        </w:rPr>
        <w:t xml:space="preserve"> p.m.</w:t>
      </w:r>
    </w:p>
    <w:p w14:paraId="39BF2505" w14:textId="77777777" w:rsidR="0018337B" w:rsidRPr="00C96C88" w:rsidRDefault="0018337B" w:rsidP="0018337B">
      <w:pPr>
        <w:spacing w:after="0" w:line="240" w:lineRule="auto"/>
        <w:jc w:val="center"/>
        <w:rPr>
          <w:rFonts w:ascii="Calibri" w:eastAsia="Times New Roman" w:hAnsi="Calibri" w:cs="Segoe UI"/>
          <w:b/>
          <w:bCs/>
          <w:i/>
          <w:color w:val="1F497D" w:themeColor="text2"/>
        </w:rPr>
      </w:pPr>
      <w:r w:rsidRPr="00C96C88">
        <w:rPr>
          <w:rFonts w:ascii="Calibri" w:eastAsia="Times New Roman" w:hAnsi="Calibri" w:cs="Segoe UI"/>
          <w:b/>
          <w:bCs/>
          <w:i/>
          <w:color w:val="1F497D" w:themeColor="text2"/>
        </w:rPr>
        <w:t>$40 Registration Fee Includes Lunch &amp; Breaks</w:t>
      </w:r>
    </w:p>
    <w:p w14:paraId="029F32D0" w14:textId="77777777" w:rsidR="00E30BF6" w:rsidRPr="00A30221" w:rsidRDefault="00E30BF6" w:rsidP="00C96C88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8735"/>
      </w:tblGrid>
      <w:tr w:rsidR="00052EF8" w:rsidRPr="008157B1" w14:paraId="46BA2833" w14:textId="77777777" w:rsidTr="00C96C88">
        <w:trPr>
          <w:trHeight w:val="432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D0A3D" w14:textId="77777777" w:rsidR="00052EF8" w:rsidRPr="008157B1" w:rsidRDefault="0018337B" w:rsidP="00B96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7B1">
              <w:rPr>
                <w:rFonts w:ascii="Times New Roman" w:eastAsia="Times New Roman" w:hAnsi="Times New Roman" w:cs="Times New Roman"/>
                <w:bCs/>
              </w:rPr>
              <w:t>8:15 – 8:40 am</w:t>
            </w:r>
          </w:p>
        </w:tc>
        <w:tc>
          <w:tcPr>
            <w:tcW w:w="8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9BCFB" w14:textId="77777777" w:rsidR="00A07939" w:rsidRPr="008157B1" w:rsidRDefault="0018337B" w:rsidP="00B96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7B1">
              <w:rPr>
                <w:rFonts w:ascii="Times New Roman" w:eastAsia="Times New Roman" w:hAnsi="Times New Roman" w:cs="Times New Roman"/>
                <w:bCs/>
              </w:rPr>
              <w:t xml:space="preserve">Registration confirmation (please register in advance by PayPal) </w:t>
            </w:r>
          </w:p>
          <w:p w14:paraId="1AD3B457" w14:textId="77777777" w:rsidR="00052EF8" w:rsidRPr="008157B1" w:rsidRDefault="00052EF8" w:rsidP="00B96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86431B" w:rsidRPr="008157B1" w14:paraId="50722CAB" w14:textId="77777777" w:rsidTr="0086431B">
        <w:trPr>
          <w:trHeight w:val="799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CEC59" w14:textId="4B36CC4F" w:rsidR="0086431B" w:rsidRPr="008157B1" w:rsidRDefault="0086431B" w:rsidP="009D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7B1">
              <w:rPr>
                <w:rFonts w:ascii="Times New Roman" w:eastAsia="Times New Roman" w:hAnsi="Times New Roman" w:cs="Times New Roman"/>
                <w:bCs/>
              </w:rPr>
              <w:t>8:50 – 9:10</w:t>
            </w:r>
          </w:p>
        </w:tc>
        <w:tc>
          <w:tcPr>
            <w:tcW w:w="8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4AF9F" w14:textId="2024CB6C" w:rsidR="0086431B" w:rsidRPr="008157B1" w:rsidRDefault="0086431B" w:rsidP="0086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7B1">
              <w:rPr>
                <w:rFonts w:ascii="Times New Roman" w:eastAsia="Times New Roman" w:hAnsi="Times New Roman" w:cs="Times New Roman"/>
                <w:bCs/>
              </w:rPr>
              <w:t>Welcome &amp; Overview</w:t>
            </w:r>
          </w:p>
        </w:tc>
      </w:tr>
      <w:tr w:rsidR="0086431B" w:rsidRPr="008157B1" w14:paraId="140EAFCD" w14:textId="77777777" w:rsidTr="0086431B">
        <w:trPr>
          <w:trHeight w:val="781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3A40E" w14:textId="5D13F0E8" w:rsidR="0086431B" w:rsidRPr="008157B1" w:rsidRDefault="0086431B" w:rsidP="009D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7B1">
              <w:rPr>
                <w:rFonts w:ascii="Times New Roman" w:eastAsia="Times New Roman" w:hAnsi="Times New Roman" w:cs="Times New Roman"/>
                <w:bCs/>
              </w:rPr>
              <w:t>8:50 – 9:10</w:t>
            </w:r>
          </w:p>
        </w:tc>
        <w:tc>
          <w:tcPr>
            <w:tcW w:w="8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97FF5" w14:textId="209CF7AC" w:rsidR="0086431B" w:rsidRPr="008157B1" w:rsidRDefault="0086431B" w:rsidP="009D32F5">
            <w:pPr>
              <w:spacing w:after="0" w:line="240" w:lineRule="auto"/>
              <w:rPr>
                <w:rFonts w:ascii="Times New Roman" w:hAnsi="Times New Roman" w:cs="Times New Roman"/>
                <w:bCs/>
                <w:color w:val="1F497D" w:themeColor="text2"/>
              </w:rPr>
            </w:pPr>
            <w:r w:rsidRPr="008157B1">
              <w:rPr>
                <w:rFonts w:ascii="Times New Roman" w:hAnsi="Times New Roman" w:cs="Times New Roman"/>
                <w:bCs/>
              </w:rPr>
              <w:t xml:space="preserve">Honoring our Past: </w:t>
            </w:r>
            <w:r w:rsidRPr="008157B1">
              <w:rPr>
                <w:rFonts w:ascii="Times New Roman" w:hAnsi="Times New Roman" w:cs="Times New Roman"/>
                <w:bCs/>
                <w:color w:val="1F497D" w:themeColor="text2"/>
              </w:rPr>
              <w:t>Myles Rademan, Leadership Park City</w:t>
            </w:r>
          </w:p>
        </w:tc>
      </w:tr>
      <w:tr w:rsidR="0086431B" w:rsidRPr="008157B1" w14:paraId="20067B05" w14:textId="77777777" w:rsidTr="0086431B">
        <w:trPr>
          <w:trHeight w:val="781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820B9" w14:textId="4F0C3348" w:rsidR="0086431B" w:rsidRPr="008157B1" w:rsidRDefault="0086431B" w:rsidP="009D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7B1">
              <w:rPr>
                <w:rFonts w:ascii="Times New Roman" w:eastAsia="Times New Roman" w:hAnsi="Times New Roman" w:cs="Times New Roman"/>
                <w:bCs/>
              </w:rPr>
              <w:t xml:space="preserve">9:10 – 9:40 </w:t>
            </w:r>
          </w:p>
        </w:tc>
        <w:tc>
          <w:tcPr>
            <w:tcW w:w="8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2650" w14:textId="11164B46" w:rsidR="0086431B" w:rsidRPr="008157B1" w:rsidRDefault="0086431B" w:rsidP="009D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7B1">
              <w:rPr>
                <w:rFonts w:ascii="Times New Roman" w:eastAsia="Times New Roman" w:hAnsi="Times New Roman" w:cs="Times New Roman"/>
                <w:bCs/>
              </w:rPr>
              <w:t xml:space="preserve">Utah’s Olympic Future: </w:t>
            </w:r>
            <w:r w:rsidRPr="008157B1">
              <w:rPr>
                <w:rFonts w:ascii="Times New Roman" w:eastAsia="Times New Roman" w:hAnsi="Times New Roman" w:cs="Times New Roman"/>
                <w:bCs/>
                <w:color w:val="1F497D" w:themeColor="text2"/>
              </w:rPr>
              <w:t>Colin Hilton, President &amp; CEO, Utah Olympic Legacy Foundation</w:t>
            </w:r>
          </w:p>
        </w:tc>
      </w:tr>
      <w:tr w:rsidR="0086431B" w:rsidRPr="008157B1" w14:paraId="303B8786" w14:textId="77777777" w:rsidTr="0086431B">
        <w:trPr>
          <w:trHeight w:val="781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DB39" w14:textId="3F04C9CB" w:rsidR="0086431B" w:rsidRPr="008157B1" w:rsidRDefault="0086431B" w:rsidP="009D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7B1">
              <w:rPr>
                <w:rFonts w:ascii="Times New Roman" w:eastAsia="Times New Roman" w:hAnsi="Times New Roman" w:cs="Times New Roman"/>
                <w:bCs/>
              </w:rPr>
              <w:t>9:40 – 10:00</w:t>
            </w:r>
          </w:p>
        </w:tc>
        <w:tc>
          <w:tcPr>
            <w:tcW w:w="8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FD56D" w14:textId="6BA74449" w:rsidR="0086431B" w:rsidRPr="008157B1" w:rsidRDefault="0086431B" w:rsidP="009D32F5">
            <w:pPr>
              <w:spacing w:after="0" w:line="240" w:lineRule="auto"/>
              <w:rPr>
                <w:rFonts w:ascii="Times New Roman" w:hAnsi="Times New Roman" w:cs="Times New Roman"/>
                <w:bCs/>
                <w:color w:val="1F497D" w:themeColor="text2"/>
              </w:rPr>
            </w:pPr>
            <w:r w:rsidRPr="008157B1">
              <w:rPr>
                <w:rFonts w:ascii="Times New Roman" w:hAnsi="Times New Roman" w:cs="Times New Roman"/>
                <w:bCs/>
              </w:rPr>
              <w:t xml:space="preserve">Park City &amp; Summit County on Working Together: </w:t>
            </w:r>
            <w:r w:rsidRPr="008157B1">
              <w:rPr>
                <w:rFonts w:ascii="Times New Roman" w:hAnsi="Times New Roman" w:cs="Times New Roman"/>
                <w:bCs/>
                <w:color w:val="1F497D" w:themeColor="text2"/>
              </w:rPr>
              <w:t>Mayor Nann Worel and Chris Robinson, Summit County Council Chair</w:t>
            </w:r>
          </w:p>
        </w:tc>
      </w:tr>
      <w:tr w:rsidR="0086431B" w:rsidRPr="008157B1" w14:paraId="1BEBF734" w14:textId="77777777" w:rsidTr="0086431B">
        <w:trPr>
          <w:trHeight w:val="781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5D3C" w14:textId="6E33B7B3" w:rsidR="0086431B" w:rsidRPr="008157B1" w:rsidRDefault="0086431B" w:rsidP="0086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7B1">
              <w:rPr>
                <w:rFonts w:ascii="Times New Roman" w:eastAsia="Times New Roman" w:hAnsi="Times New Roman" w:cs="Times New Roman"/>
                <w:bCs/>
              </w:rPr>
              <w:t>10:00 – 11:00</w:t>
            </w:r>
          </w:p>
        </w:tc>
        <w:tc>
          <w:tcPr>
            <w:tcW w:w="8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010EF" w14:textId="77777777" w:rsidR="0086431B" w:rsidRPr="008157B1" w:rsidRDefault="0086431B" w:rsidP="0086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7B1">
              <w:rPr>
                <w:rFonts w:ascii="Times New Roman" w:eastAsia="Times New Roman" w:hAnsi="Times New Roman" w:cs="Times New Roman"/>
                <w:bCs/>
              </w:rPr>
              <w:t>Regional Development and Growth</w:t>
            </w:r>
          </w:p>
          <w:p w14:paraId="71A67E68" w14:textId="77777777" w:rsidR="0086431B" w:rsidRPr="008157B1" w:rsidRDefault="0086431B" w:rsidP="008643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497D" w:themeColor="text2"/>
              </w:rPr>
            </w:pPr>
            <w:r w:rsidRPr="008157B1">
              <w:rPr>
                <w:rFonts w:ascii="Times New Roman" w:eastAsia="Times New Roman" w:hAnsi="Times New Roman" w:cs="Times New Roman"/>
                <w:bCs/>
                <w:color w:val="1F497D" w:themeColor="text2"/>
              </w:rPr>
              <w:t>Thomas Cooke, Chair, Summit County Planning Commission</w:t>
            </w:r>
          </w:p>
          <w:p w14:paraId="1B4C56F7" w14:textId="77777777" w:rsidR="0086431B" w:rsidRPr="008157B1" w:rsidRDefault="0086431B" w:rsidP="008643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497D" w:themeColor="text2"/>
              </w:rPr>
            </w:pPr>
            <w:r w:rsidRPr="008157B1">
              <w:rPr>
                <w:rFonts w:ascii="Times New Roman" w:eastAsia="Times New Roman" w:hAnsi="Times New Roman" w:cs="Times New Roman"/>
                <w:bCs/>
                <w:color w:val="1F497D" w:themeColor="text2"/>
              </w:rPr>
              <w:t>Gretchen Milliken, Park City Planning Director</w:t>
            </w:r>
          </w:p>
          <w:p w14:paraId="5AB10CE2" w14:textId="6D636723" w:rsidR="0086431B" w:rsidRPr="008157B1" w:rsidRDefault="0086431B" w:rsidP="008643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497D" w:themeColor="text2"/>
              </w:rPr>
            </w:pPr>
            <w:r w:rsidRPr="008157B1">
              <w:rPr>
                <w:rFonts w:ascii="Times New Roman" w:eastAsia="Times New Roman" w:hAnsi="Times New Roman" w:cs="Times New Roman"/>
                <w:bCs/>
                <w:color w:val="1F497D" w:themeColor="text2"/>
              </w:rPr>
              <w:t>Doug Smith, Wasatch County Planning</w:t>
            </w:r>
            <w:r w:rsidR="00842C99">
              <w:rPr>
                <w:rFonts w:ascii="Times New Roman" w:eastAsia="Times New Roman" w:hAnsi="Times New Roman" w:cs="Times New Roman"/>
                <w:bCs/>
                <w:color w:val="1F497D" w:themeColor="text2"/>
              </w:rPr>
              <w:t xml:space="preserve"> Director</w:t>
            </w:r>
          </w:p>
          <w:p w14:paraId="55481B0F" w14:textId="77777777" w:rsidR="0086431B" w:rsidRPr="008157B1" w:rsidRDefault="0086431B" w:rsidP="008643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497D" w:themeColor="text2"/>
              </w:rPr>
            </w:pPr>
            <w:r w:rsidRPr="008157B1">
              <w:rPr>
                <w:rFonts w:ascii="Times New Roman" w:eastAsia="Times New Roman" w:hAnsi="Times New Roman" w:cs="Times New Roman"/>
                <w:bCs/>
                <w:color w:val="1F497D" w:themeColor="text2"/>
              </w:rPr>
              <w:t>Heidi Franco, Heber City Mayor</w:t>
            </w:r>
          </w:p>
          <w:p w14:paraId="4A42E9F0" w14:textId="77777777" w:rsidR="0086431B" w:rsidRPr="008157B1" w:rsidRDefault="0086431B" w:rsidP="008643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497D" w:themeColor="text2"/>
              </w:rPr>
            </w:pPr>
            <w:r w:rsidRPr="008157B1">
              <w:rPr>
                <w:rFonts w:ascii="Times New Roman" w:eastAsia="Times New Roman" w:hAnsi="Times New Roman" w:cs="Times New Roman"/>
                <w:bCs/>
                <w:color w:val="1F497D" w:themeColor="text2"/>
              </w:rPr>
              <w:t>Phil Rueben, Hideout, UT Mayor</w:t>
            </w:r>
          </w:p>
          <w:p w14:paraId="04156DB7" w14:textId="77777777" w:rsidR="0086431B" w:rsidRPr="008157B1" w:rsidRDefault="0086431B" w:rsidP="008643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497D" w:themeColor="text2"/>
              </w:rPr>
            </w:pPr>
            <w:r w:rsidRPr="008157B1">
              <w:rPr>
                <w:rFonts w:ascii="Times New Roman" w:eastAsia="Times New Roman" w:hAnsi="Times New Roman" w:cs="Times New Roman"/>
                <w:bCs/>
                <w:color w:val="1F497D" w:themeColor="text2"/>
              </w:rPr>
              <w:t>Bill Coleman, Berkshire Hathaway &amp; Sky Ridge</w:t>
            </w:r>
          </w:p>
          <w:p w14:paraId="75FD928C" w14:textId="4012A47D" w:rsidR="0086431B" w:rsidRPr="008157B1" w:rsidRDefault="0086431B" w:rsidP="008643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497D" w:themeColor="text2"/>
              </w:rPr>
            </w:pPr>
            <w:r w:rsidRPr="008157B1">
              <w:rPr>
                <w:rFonts w:ascii="Times New Roman" w:eastAsia="Times New Roman" w:hAnsi="Times New Roman" w:cs="Times New Roman"/>
                <w:bCs/>
                <w:color w:val="1F497D" w:themeColor="text2"/>
              </w:rPr>
              <w:t xml:space="preserve">Brooke Hontz, </w:t>
            </w:r>
            <w:r w:rsidRPr="008157B1">
              <w:rPr>
                <w:rFonts w:ascii="Times New Roman" w:hAnsi="Times New Roman" w:cs="Times New Roman"/>
                <w:bCs/>
                <w:color w:val="1F497D" w:themeColor="text2"/>
                <w:shd w:val="clear" w:color="auto" w:fill="FFFFFF"/>
              </w:rPr>
              <w:t>VP of Development, Extell Development Company</w:t>
            </w:r>
          </w:p>
        </w:tc>
      </w:tr>
      <w:tr w:rsidR="0086431B" w:rsidRPr="008157B1" w14:paraId="1FFF6842" w14:textId="77777777" w:rsidTr="0086431B">
        <w:trPr>
          <w:trHeight w:val="799"/>
        </w:trPr>
        <w:tc>
          <w:tcPr>
            <w:tcW w:w="109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7F60" w14:textId="77777777" w:rsidR="0086431B" w:rsidRPr="008157B1" w:rsidRDefault="0086431B" w:rsidP="009D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8157B1">
              <w:rPr>
                <w:rFonts w:ascii="Times New Roman" w:eastAsia="Times New Roman" w:hAnsi="Times New Roman" w:cs="Times New Roman"/>
                <w:bCs/>
                <w:color w:val="FF0000"/>
              </w:rPr>
              <w:t>BREAK (refreshments provided)</w:t>
            </w:r>
          </w:p>
        </w:tc>
      </w:tr>
      <w:tr w:rsidR="0086431B" w:rsidRPr="008157B1" w14:paraId="3B97C787" w14:textId="77777777" w:rsidTr="0086431B">
        <w:trPr>
          <w:trHeight w:val="799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DA1F8" w14:textId="7AEC3409" w:rsidR="0086431B" w:rsidRPr="008157B1" w:rsidRDefault="0086431B" w:rsidP="0086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7B1">
              <w:rPr>
                <w:rFonts w:ascii="Times New Roman" w:eastAsia="Times New Roman" w:hAnsi="Times New Roman" w:cs="Times New Roman"/>
                <w:bCs/>
              </w:rPr>
              <w:t>11:15 – 11:30</w:t>
            </w:r>
          </w:p>
        </w:tc>
        <w:tc>
          <w:tcPr>
            <w:tcW w:w="8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7D309" w14:textId="5F5DFC56" w:rsidR="0086431B" w:rsidRPr="008157B1" w:rsidRDefault="0086431B" w:rsidP="0086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7B1">
              <w:rPr>
                <w:rFonts w:ascii="Times New Roman" w:hAnsi="Times New Roman" w:cs="Times New Roman"/>
                <w:bCs/>
              </w:rPr>
              <w:t xml:space="preserve">Real Estate Trends: </w:t>
            </w:r>
            <w:r w:rsidRPr="008157B1">
              <w:rPr>
                <w:rFonts w:ascii="Times New Roman" w:hAnsi="Times New Roman" w:cs="Times New Roman"/>
                <w:bCs/>
                <w:color w:val="1F497D" w:themeColor="text2"/>
              </w:rPr>
              <w:t>Jamie Johnson, CEO, PC Board of Realtors</w:t>
            </w:r>
          </w:p>
        </w:tc>
      </w:tr>
      <w:tr w:rsidR="0086431B" w:rsidRPr="008157B1" w14:paraId="4514A021" w14:textId="77777777" w:rsidTr="00C96C88">
        <w:trPr>
          <w:trHeight w:val="781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0ABDD" w14:textId="36CA9279" w:rsidR="0086431B" w:rsidRPr="008157B1" w:rsidRDefault="0086431B" w:rsidP="0086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7B1">
              <w:rPr>
                <w:rFonts w:ascii="Times New Roman" w:eastAsia="Times New Roman" w:hAnsi="Times New Roman" w:cs="Times New Roman"/>
                <w:bCs/>
              </w:rPr>
              <w:t>11:30 –</w:t>
            </w:r>
            <w:r w:rsidR="008157B1" w:rsidRPr="008157B1">
              <w:rPr>
                <w:rFonts w:ascii="Times New Roman" w:eastAsia="Times New Roman" w:hAnsi="Times New Roman" w:cs="Times New Roman"/>
                <w:bCs/>
              </w:rPr>
              <w:t xml:space="preserve"> 11:55</w:t>
            </w:r>
          </w:p>
        </w:tc>
        <w:tc>
          <w:tcPr>
            <w:tcW w:w="8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E000B" w14:textId="07613B65" w:rsidR="0086431B" w:rsidRPr="008157B1" w:rsidRDefault="0086431B" w:rsidP="0086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8157B1">
              <w:rPr>
                <w:rFonts w:ascii="Times New Roman" w:hAnsi="Times New Roman" w:cs="Times New Roman"/>
                <w:bCs/>
              </w:rPr>
              <w:t>Sustainable Tourism Outlook:</w:t>
            </w:r>
            <w:r w:rsidRPr="008157B1">
              <w:rPr>
                <w:rFonts w:ascii="Times New Roman" w:hAnsi="Times New Roman" w:cs="Times New Roman"/>
                <w:bCs/>
                <w:color w:val="1F497D"/>
              </w:rPr>
              <w:t xml:space="preserve"> </w:t>
            </w:r>
            <w:r w:rsidRPr="008157B1">
              <w:rPr>
                <w:rFonts w:ascii="Times New Roman" w:hAnsi="Times New Roman" w:cs="Times New Roman"/>
                <w:bCs/>
                <w:color w:val="1F497D" w:themeColor="text2"/>
              </w:rPr>
              <w:t>Jennifer Wesselhoff, Park City Chamber &amp; Convention Bureau, President/CEO</w:t>
            </w:r>
          </w:p>
        </w:tc>
      </w:tr>
      <w:tr w:rsidR="0086431B" w:rsidRPr="008157B1" w14:paraId="123C541E" w14:textId="77777777" w:rsidTr="00C96C88">
        <w:trPr>
          <w:trHeight w:val="790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FF22D" w14:textId="3A7F7E83" w:rsidR="0086431B" w:rsidRPr="008157B1" w:rsidRDefault="008157B1" w:rsidP="0086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7B1">
              <w:rPr>
                <w:rFonts w:ascii="Times New Roman" w:hAnsi="Times New Roman" w:cs="Times New Roman"/>
                <w:bCs/>
              </w:rPr>
              <w:lastRenderedPageBreak/>
              <w:t>11:55 – 12:15</w:t>
            </w:r>
          </w:p>
        </w:tc>
        <w:tc>
          <w:tcPr>
            <w:tcW w:w="8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22618" w14:textId="7CC6D048" w:rsidR="0086431B" w:rsidRPr="008157B1" w:rsidRDefault="008157B1" w:rsidP="001B086B">
            <w:pPr>
              <w:tabs>
                <w:tab w:val="left" w:pos="720"/>
                <w:tab w:val="left" w:pos="1440"/>
                <w:tab w:val="left" w:pos="2160"/>
                <w:tab w:val="left" w:pos="2520"/>
              </w:tabs>
              <w:spacing w:after="0"/>
              <w:ind w:left="2880" w:hanging="2880"/>
              <w:rPr>
                <w:rFonts w:ascii="Times New Roman" w:hAnsi="Times New Roman" w:cs="Times New Roman"/>
                <w:bCs/>
              </w:rPr>
            </w:pPr>
            <w:r w:rsidRPr="008157B1">
              <w:rPr>
                <w:rFonts w:ascii="Times New Roman" w:hAnsi="Times New Roman" w:cs="Times New Roman"/>
                <w:bCs/>
              </w:rPr>
              <w:t xml:space="preserve">Our Schools/Our Future: </w:t>
            </w:r>
            <w:r w:rsidRPr="008157B1">
              <w:rPr>
                <w:rFonts w:ascii="Times New Roman" w:hAnsi="Times New Roman" w:cs="Times New Roman"/>
                <w:bCs/>
                <w:color w:val="365F91" w:themeColor="accent1" w:themeShade="BF"/>
              </w:rPr>
              <w:t>Dr. Jill Gildea,</w:t>
            </w:r>
            <w:r w:rsidRPr="008157B1">
              <w:rPr>
                <w:rFonts w:ascii="Times New Roman" w:hAnsi="Times New Roman" w:cs="Times New Roman"/>
                <w:bCs/>
              </w:rPr>
              <w:t xml:space="preserve"> </w:t>
            </w:r>
            <w:r w:rsidRPr="008157B1">
              <w:rPr>
                <w:rFonts w:ascii="Times New Roman" w:hAnsi="Times New Roman" w:cs="Times New Roman"/>
                <w:bCs/>
                <w:color w:val="365F91" w:themeColor="accent1" w:themeShade="BF"/>
              </w:rPr>
              <w:t>P</w:t>
            </w:r>
            <w:r w:rsidR="001B086B">
              <w:rPr>
                <w:rFonts w:ascii="Times New Roman" w:hAnsi="Times New Roman" w:cs="Times New Roman"/>
                <w:bCs/>
                <w:color w:val="365F91" w:themeColor="accent1" w:themeShade="BF"/>
              </w:rPr>
              <w:t>ark City</w:t>
            </w:r>
            <w:r w:rsidRPr="008157B1">
              <w:rPr>
                <w:rFonts w:ascii="Times New Roman" w:hAnsi="Times New Roman" w:cs="Times New Roman"/>
                <w:bCs/>
                <w:color w:val="365F91" w:themeColor="accent1" w:themeShade="BF"/>
              </w:rPr>
              <w:t xml:space="preserve"> Superintendent</w:t>
            </w:r>
          </w:p>
        </w:tc>
      </w:tr>
      <w:tr w:rsidR="0086431B" w:rsidRPr="008157B1" w14:paraId="0647C59E" w14:textId="77777777" w:rsidTr="00CF0D90">
        <w:trPr>
          <w:trHeight w:val="799"/>
        </w:trPr>
        <w:tc>
          <w:tcPr>
            <w:tcW w:w="109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BDDE" w14:textId="77777777" w:rsidR="0086431B" w:rsidRPr="008157B1" w:rsidRDefault="0086431B" w:rsidP="0086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8157B1">
              <w:rPr>
                <w:rFonts w:ascii="Times New Roman" w:eastAsia="Times New Roman" w:hAnsi="Times New Roman" w:cs="Times New Roman"/>
                <w:bCs/>
                <w:color w:val="FF0000"/>
              </w:rPr>
              <w:t>LUNCH</w:t>
            </w:r>
          </w:p>
        </w:tc>
      </w:tr>
      <w:tr w:rsidR="0086431B" w:rsidRPr="008157B1" w14:paraId="7F00F3F8" w14:textId="77777777" w:rsidTr="00C96C88">
        <w:trPr>
          <w:trHeight w:val="790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4FB52" w14:textId="77777777" w:rsidR="0086431B" w:rsidRPr="008157B1" w:rsidRDefault="0086431B" w:rsidP="0086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7B1">
              <w:rPr>
                <w:rFonts w:ascii="Times New Roman" w:eastAsia="Times New Roman" w:hAnsi="Times New Roman" w:cs="Times New Roman"/>
                <w:bCs/>
              </w:rPr>
              <w:t xml:space="preserve">1:00 – 1:20 </w:t>
            </w:r>
          </w:p>
        </w:tc>
        <w:tc>
          <w:tcPr>
            <w:tcW w:w="8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A1FC0" w14:textId="4003E757" w:rsidR="0086431B" w:rsidRPr="008157B1" w:rsidRDefault="008157B1" w:rsidP="0086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497D" w:themeColor="text2"/>
              </w:rPr>
            </w:pPr>
            <w:r w:rsidRPr="008157B1">
              <w:rPr>
                <w:rFonts w:ascii="Times New Roman" w:hAnsi="Times New Roman" w:cs="Times New Roman"/>
                <w:bCs/>
              </w:rPr>
              <w:t>Transportation</w:t>
            </w:r>
            <w:r w:rsidRPr="008157B1">
              <w:rPr>
                <w:rFonts w:ascii="Times New Roman" w:hAnsi="Times New Roman" w:cs="Times New Roman"/>
                <w:bCs/>
                <w:color w:val="4472C4"/>
              </w:rPr>
              <w:t xml:space="preserve"> </w:t>
            </w:r>
            <w:r w:rsidRPr="008157B1">
              <w:rPr>
                <w:rFonts w:ascii="Times New Roman" w:hAnsi="Times New Roman" w:cs="Times New Roman"/>
                <w:bCs/>
              </w:rPr>
              <w:t>Outlook:</w:t>
            </w:r>
            <w:r w:rsidRPr="008157B1">
              <w:rPr>
                <w:rFonts w:ascii="Times New Roman" w:hAnsi="Times New Roman" w:cs="Times New Roman"/>
                <w:bCs/>
                <w:color w:val="4472C4"/>
              </w:rPr>
              <w:t xml:space="preserve"> </w:t>
            </w:r>
            <w:r w:rsidRPr="008157B1">
              <w:rPr>
                <w:rFonts w:ascii="Times New Roman" w:hAnsi="Times New Roman" w:cs="Times New Roman"/>
                <w:bCs/>
                <w:color w:val="1F497D" w:themeColor="text2"/>
              </w:rPr>
              <w:t>Sarah Pearce, Ass</w:t>
            </w:r>
            <w:r w:rsidR="001B086B">
              <w:rPr>
                <w:rFonts w:ascii="Times New Roman" w:hAnsi="Times New Roman" w:cs="Times New Roman"/>
                <w:bCs/>
                <w:color w:val="1F497D" w:themeColor="text2"/>
              </w:rPr>
              <w:t>istant</w:t>
            </w:r>
            <w:r w:rsidRPr="008157B1">
              <w:rPr>
                <w:rFonts w:ascii="Times New Roman" w:hAnsi="Times New Roman" w:cs="Times New Roman"/>
                <w:bCs/>
                <w:color w:val="1F497D" w:themeColor="text2"/>
              </w:rPr>
              <w:t xml:space="preserve"> City Manager &amp; Carolyn Rodriquez, </w:t>
            </w:r>
            <w:r w:rsidR="001B086B">
              <w:rPr>
                <w:rFonts w:ascii="Times New Roman" w:hAnsi="Times New Roman" w:cs="Times New Roman"/>
                <w:bCs/>
                <w:color w:val="1F497D" w:themeColor="text2"/>
              </w:rPr>
              <w:t xml:space="preserve">Summit </w:t>
            </w:r>
            <w:r w:rsidRPr="008157B1">
              <w:rPr>
                <w:rFonts w:ascii="Times New Roman" w:hAnsi="Times New Roman" w:cs="Times New Roman"/>
                <w:bCs/>
                <w:color w:val="1F497D" w:themeColor="text2"/>
              </w:rPr>
              <w:t xml:space="preserve">County Transportation Manager      </w:t>
            </w:r>
          </w:p>
        </w:tc>
      </w:tr>
      <w:tr w:rsidR="0086431B" w:rsidRPr="008157B1" w14:paraId="55DB0F55" w14:textId="77777777" w:rsidTr="00C96C88">
        <w:trPr>
          <w:trHeight w:val="781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C6E86" w14:textId="77777777" w:rsidR="0086431B" w:rsidRPr="008157B1" w:rsidRDefault="0086431B" w:rsidP="0086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7B1">
              <w:rPr>
                <w:rFonts w:ascii="Times New Roman" w:eastAsia="Times New Roman" w:hAnsi="Times New Roman" w:cs="Times New Roman"/>
                <w:bCs/>
              </w:rPr>
              <w:t>1:20 – 1:40</w:t>
            </w:r>
          </w:p>
        </w:tc>
        <w:tc>
          <w:tcPr>
            <w:tcW w:w="8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8E738" w14:textId="68A98A5C" w:rsidR="0086431B" w:rsidRPr="008157B1" w:rsidRDefault="008157B1" w:rsidP="0086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497D" w:themeColor="text2"/>
              </w:rPr>
            </w:pPr>
            <w:r w:rsidRPr="008157B1">
              <w:rPr>
                <w:rFonts w:ascii="Times New Roman" w:hAnsi="Times New Roman" w:cs="Times New Roman"/>
                <w:bCs/>
              </w:rPr>
              <w:t xml:space="preserve">Environmental Sustainability Outlook: </w:t>
            </w:r>
            <w:r w:rsidRPr="008157B1">
              <w:rPr>
                <w:rFonts w:ascii="Times New Roman" w:hAnsi="Times New Roman" w:cs="Times New Roman"/>
                <w:bCs/>
                <w:color w:val="1F497D" w:themeColor="text2"/>
              </w:rPr>
              <w:t xml:space="preserve">Luke Cartin &amp; Emily Quinton – PC &amp; Summit County Sustainability Managers       </w:t>
            </w:r>
          </w:p>
        </w:tc>
      </w:tr>
      <w:tr w:rsidR="0086431B" w:rsidRPr="008157B1" w14:paraId="6F86AB90" w14:textId="77777777" w:rsidTr="00C96C88">
        <w:trPr>
          <w:trHeight w:val="781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80E5D" w14:textId="3C140F4D" w:rsidR="0086431B" w:rsidRPr="008157B1" w:rsidRDefault="0086431B" w:rsidP="0086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7B1">
              <w:rPr>
                <w:rFonts w:ascii="Times New Roman" w:eastAsia="Times New Roman" w:hAnsi="Times New Roman" w:cs="Times New Roman"/>
                <w:bCs/>
              </w:rPr>
              <w:t>1:40– 2:</w:t>
            </w:r>
            <w:r w:rsidR="008157B1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8157B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8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BE180" w14:textId="61950674" w:rsidR="0086431B" w:rsidRPr="008157B1" w:rsidRDefault="008157B1" w:rsidP="008157B1">
            <w:pPr>
              <w:tabs>
                <w:tab w:val="left" w:pos="720"/>
                <w:tab w:val="left" w:pos="1440"/>
                <w:tab w:val="left" w:pos="2160"/>
                <w:tab w:val="left" w:pos="243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157B1">
              <w:rPr>
                <w:rFonts w:ascii="Times New Roman" w:hAnsi="Times New Roman" w:cs="Times New Roman"/>
                <w:bCs/>
              </w:rPr>
              <w:t>Affordable Housing Update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Pr="008157B1">
              <w:rPr>
                <w:rFonts w:ascii="Times New Roman" w:hAnsi="Times New Roman" w:cs="Times New Roman"/>
                <w:bCs/>
                <w:color w:val="1F497D" w:themeColor="text2"/>
              </w:rPr>
              <w:t>Jason Glidden –</w:t>
            </w:r>
            <w:r w:rsidR="00A94E77">
              <w:rPr>
                <w:rFonts w:ascii="Times New Roman" w:hAnsi="Times New Roman" w:cs="Times New Roman"/>
                <w:bCs/>
                <w:color w:val="1F497D" w:themeColor="text2"/>
              </w:rPr>
              <w:t xml:space="preserve"> </w:t>
            </w:r>
            <w:r w:rsidRPr="008157B1">
              <w:rPr>
                <w:rFonts w:ascii="Times New Roman" w:hAnsi="Times New Roman" w:cs="Times New Roman"/>
                <w:bCs/>
                <w:color w:val="1F497D" w:themeColor="text2"/>
              </w:rPr>
              <w:t>Affordable Housin</w:t>
            </w:r>
            <w:r>
              <w:rPr>
                <w:rFonts w:ascii="Times New Roman" w:hAnsi="Times New Roman" w:cs="Times New Roman"/>
                <w:bCs/>
                <w:color w:val="1F497D" w:themeColor="text2"/>
              </w:rPr>
              <w:t xml:space="preserve">g </w:t>
            </w:r>
            <w:r w:rsidRPr="008157B1">
              <w:rPr>
                <w:rFonts w:ascii="Times New Roman" w:hAnsi="Times New Roman" w:cs="Times New Roman"/>
                <w:bCs/>
                <w:color w:val="1F497D" w:themeColor="text2"/>
              </w:rPr>
              <w:t>Manager</w:t>
            </w:r>
            <w:r>
              <w:rPr>
                <w:rFonts w:ascii="Times New Roman" w:hAnsi="Times New Roman" w:cs="Times New Roman"/>
                <w:bCs/>
                <w:color w:val="1F497D" w:themeColor="text2"/>
              </w:rPr>
              <w:t>,</w:t>
            </w:r>
            <w:r w:rsidR="00A94E77" w:rsidRPr="008157B1">
              <w:rPr>
                <w:rFonts w:ascii="Times New Roman" w:hAnsi="Times New Roman" w:cs="Times New Roman"/>
                <w:bCs/>
                <w:color w:val="1F497D" w:themeColor="text2"/>
              </w:rPr>
              <w:t xml:space="preserve"> Park City</w:t>
            </w:r>
            <w:r w:rsidR="00A94E77">
              <w:rPr>
                <w:rFonts w:ascii="Times New Roman" w:hAnsi="Times New Roman" w:cs="Times New Roman"/>
                <w:bCs/>
                <w:color w:val="1F497D" w:themeColor="text2"/>
              </w:rPr>
              <w:t>,</w:t>
            </w:r>
            <w:r>
              <w:rPr>
                <w:rFonts w:ascii="Times New Roman" w:hAnsi="Times New Roman" w:cs="Times New Roman"/>
                <w:bCs/>
                <w:color w:val="1F497D" w:themeColor="text2"/>
              </w:rPr>
              <w:t xml:space="preserve"> </w:t>
            </w:r>
            <w:r w:rsidRPr="008157B1">
              <w:rPr>
                <w:rFonts w:ascii="Times New Roman" w:hAnsi="Times New Roman" w:cs="Times New Roman"/>
                <w:bCs/>
                <w:color w:val="1F497D" w:themeColor="text2"/>
              </w:rPr>
              <w:t xml:space="preserve">Jeff Jones – </w:t>
            </w:r>
            <w:r w:rsidR="00A94E77">
              <w:rPr>
                <w:rFonts w:ascii="Times New Roman" w:hAnsi="Times New Roman" w:cs="Times New Roman"/>
                <w:bCs/>
                <w:color w:val="1F497D" w:themeColor="text2"/>
              </w:rPr>
              <w:t xml:space="preserve">Economic Development Director, </w:t>
            </w:r>
            <w:r w:rsidRPr="008157B1">
              <w:rPr>
                <w:rFonts w:ascii="Times New Roman" w:hAnsi="Times New Roman" w:cs="Times New Roman"/>
                <w:bCs/>
                <w:color w:val="1F497D" w:themeColor="text2"/>
              </w:rPr>
              <w:t>Summit County</w:t>
            </w:r>
            <w:r>
              <w:rPr>
                <w:rFonts w:ascii="Times New Roman" w:hAnsi="Times New Roman" w:cs="Times New Roman"/>
                <w:bCs/>
                <w:color w:val="1F497D" w:themeColor="text2"/>
              </w:rPr>
              <w:t xml:space="preserve">, </w:t>
            </w:r>
            <w:r w:rsidRPr="008157B1">
              <w:rPr>
                <w:rFonts w:ascii="Times New Roman" w:hAnsi="Times New Roman" w:cs="Times New Roman"/>
                <w:bCs/>
                <w:color w:val="1F497D" w:themeColor="text2"/>
              </w:rPr>
              <w:t xml:space="preserve">Pat Matheson </w:t>
            </w:r>
            <w:r>
              <w:rPr>
                <w:rFonts w:ascii="Times New Roman" w:hAnsi="Times New Roman" w:cs="Times New Roman"/>
                <w:bCs/>
                <w:color w:val="1F497D" w:themeColor="text2"/>
              </w:rPr>
              <w:t>–</w:t>
            </w:r>
            <w:r w:rsidRPr="008157B1">
              <w:rPr>
                <w:rFonts w:ascii="Times New Roman" w:hAnsi="Times New Roman" w:cs="Times New Roman"/>
                <w:bCs/>
                <w:color w:val="1F497D" w:themeColor="text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F497D" w:themeColor="text2"/>
              </w:rPr>
              <w:t xml:space="preserve">Executive Director, </w:t>
            </w:r>
            <w:r w:rsidRPr="008157B1">
              <w:rPr>
                <w:rFonts w:ascii="Times New Roman" w:hAnsi="Times New Roman" w:cs="Times New Roman"/>
                <w:bCs/>
                <w:color w:val="1F497D" w:themeColor="text2"/>
              </w:rPr>
              <w:t>Mountainlands Community Housing</w:t>
            </w:r>
            <w:r>
              <w:rPr>
                <w:rFonts w:ascii="Times New Roman" w:hAnsi="Times New Roman" w:cs="Times New Roman"/>
                <w:bCs/>
                <w:color w:val="1F497D" w:themeColor="text2"/>
              </w:rPr>
              <w:t xml:space="preserve"> Trust</w:t>
            </w:r>
          </w:p>
        </w:tc>
      </w:tr>
      <w:tr w:rsidR="0086431B" w:rsidRPr="008157B1" w14:paraId="1A2A084B" w14:textId="77777777" w:rsidTr="00C96C88">
        <w:trPr>
          <w:trHeight w:val="781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098C5" w14:textId="6B051B95" w:rsidR="0086431B" w:rsidRPr="008157B1" w:rsidRDefault="0086431B" w:rsidP="0086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157B1">
              <w:rPr>
                <w:rFonts w:ascii="Times New Roman" w:eastAsia="Times New Roman" w:hAnsi="Times New Roman" w:cs="Times New Roman"/>
                <w:bCs/>
              </w:rPr>
              <w:t>2:</w:t>
            </w:r>
            <w:r w:rsidR="008157B1">
              <w:rPr>
                <w:rFonts w:ascii="Times New Roman" w:eastAsia="Times New Roman" w:hAnsi="Times New Roman" w:cs="Times New Roman"/>
                <w:bCs/>
              </w:rPr>
              <w:t>10</w:t>
            </w:r>
            <w:r w:rsidRPr="008157B1">
              <w:rPr>
                <w:rFonts w:ascii="Times New Roman" w:eastAsia="Times New Roman" w:hAnsi="Times New Roman" w:cs="Times New Roman"/>
                <w:bCs/>
              </w:rPr>
              <w:t xml:space="preserve"> – 2:</w:t>
            </w:r>
            <w:r w:rsidR="008157B1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8157B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8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16EF2" w14:textId="507A3C6B" w:rsidR="0086431B" w:rsidRPr="008157B1" w:rsidRDefault="008157B1" w:rsidP="008157B1">
            <w:pPr>
              <w:spacing w:after="0"/>
              <w:rPr>
                <w:rFonts w:ascii="Times New Roman" w:hAnsi="Times New Roman" w:cs="Times New Roman"/>
                <w:color w:val="4472C4"/>
              </w:rPr>
            </w:pPr>
            <w:r w:rsidRPr="008157B1">
              <w:rPr>
                <w:rFonts w:ascii="Times New Roman" w:hAnsi="Times New Roman" w:cs="Times New Roman"/>
              </w:rPr>
              <w:t xml:space="preserve">Keeping Us Healthy: </w:t>
            </w:r>
            <w:r w:rsidRPr="00096C15">
              <w:rPr>
                <w:rFonts w:ascii="Times New Roman" w:hAnsi="Times New Roman" w:cs="Times New Roman"/>
                <w:color w:val="1F497D" w:themeColor="text2"/>
              </w:rPr>
              <w:t>Dr. Phil Bondurant, Summit County Health</w:t>
            </w:r>
            <w:r w:rsidR="00096C15" w:rsidRPr="00096C15">
              <w:rPr>
                <w:rFonts w:ascii="Times New Roman" w:hAnsi="Times New Roman" w:cs="Times New Roman"/>
                <w:color w:val="1F497D" w:themeColor="text2"/>
              </w:rPr>
              <w:t xml:space="preserve"> Director</w:t>
            </w:r>
          </w:p>
        </w:tc>
      </w:tr>
      <w:tr w:rsidR="0086431B" w:rsidRPr="008157B1" w14:paraId="10BFB1BD" w14:textId="77777777" w:rsidTr="00CF0D90">
        <w:trPr>
          <w:trHeight w:val="799"/>
        </w:trPr>
        <w:tc>
          <w:tcPr>
            <w:tcW w:w="109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E0200" w14:textId="1778BFCA" w:rsidR="0086431B" w:rsidRPr="008157B1" w:rsidRDefault="0086431B" w:rsidP="0086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8157B1">
              <w:rPr>
                <w:rFonts w:ascii="Times New Roman" w:eastAsia="Times New Roman" w:hAnsi="Times New Roman" w:cs="Times New Roman"/>
                <w:bCs/>
                <w:color w:val="FF0000"/>
              </w:rPr>
              <w:t>BREAK</w:t>
            </w:r>
            <w:r w:rsidR="00096C15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</w:t>
            </w:r>
            <w:r w:rsidR="00096C15" w:rsidRPr="008157B1">
              <w:rPr>
                <w:rFonts w:ascii="Times New Roman" w:eastAsia="Times New Roman" w:hAnsi="Times New Roman" w:cs="Times New Roman"/>
                <w:bCs/>
                <w:color w:val="FF0000"/>
              </w:rPr>
              <w:t>(refreshments provided)</w:t>
            </w:r>
          </w:p>
        </w:tc>
      </w:tr>
      <w:tr w:rsidR="008157B1" w:rsidRPr="008157B1" w14:paraId="311D1FC1" w14:textId="77777777" w:rsidTr="00096C15">
        <w:trPr>
          <w:trHeight w:val="781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9D2FE" w14:textId="0E3993CF" w:rsidR="008157B1" w:rsidRPr="00096C15" w:rsidRDefault="00096C15" w:rsidP="009D32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15">
              <w:rPr>
                <w:rFonts w:ascii="Times New Roman" w:hAnsi="Times New Roman" w:cs="Times New Roman"/>
              </w:rPr>
              <w:t>2:45 - 3:00</w:t>
            </w:r>
          </w:p>
        </w:tc>
        <w:tc>
          <w:tcPr>
            <w:tcW w:w="8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044D2" w14:textId="56E2C32F" w:rsidR="008157B1" w:rsidRPr="00096C15" w:rsidRDefault="00096C15" w:rsidP="009D32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15">
              <w:rPr>
                <w:rFonts w:ascii="Times New Roman" w:hAnsi="Times New Roman" w:cs="Times New Roman"/>
              </w:rPr>
              <w:t xml:space="preserve">Future of the Arts District: </w:t>
            </w:r>
            <w:r w:rsidRPr="00096C15">
              <w:rPr>
                <w:rFonts w:ascii="Times New Roman" w:hAnsi="Times New Roman" w:cs="Times New Roman"/>
                <w:color w:val="1F497D" w:themeColor="text2"/>
              </w:rPr>
              <w:t>Aldy Milliken</w:t>
            </w:r>
            <w:r w:rsidR="00792C5C">
              <w:rPr>
                <w:rFonts w:ascii="Times New Roman" w:hAnsi="Times New Roman" w:cs="Times New Roman"/>
                <w:color w:val="1F497D" w:themeColor="text2"/>
              </w:rPr>
              <w:t xml:space="preserve"> – Executive Director, </w:t>
            </w:r>
            <w:r w:rsidRPr="00096C15">
              <w:rPr>
                <w:rFonts w:ascii="Times New Roman" w:hAnsi="Times New Roman" w:cs="Times New Roman"/>
                <w:color w:val="1F497D" w:themeColor="text2"/>
              </w:rPr>
              <w:t>Kimball Art Center, Betsy Wallace</w:t>
            </w:r>
            <w:r w:rsidR="00792C5C">
              <w:rPr>
                <w:rFonts w:ascii="Times New Roman" w:hAnsi="Times New Roman" w:cs="Times New Roman"/>
                <w:color w:val="1F497D" w:themeColor="text2"/>
              </w:rPr>
              <w:t xml:space="preserve"> – Executive Director, </w:t>
            </w:r>
            <w:r w:rsidRPr="00096C15">
              <w:rPr>
                <w:rFonts w:ascii="Times New Roman" w:hAnsi="Times New Roman" w:cs="Times New Roman"/>
                <w:color w:val="1F497D" w:themeColor="text2"/>
              </w:rPr>
              <w:t>Sundance Institute, David Everitt</w:t>
            </w:r>
            <w:r w:rsidR="00792C5C">
              <w:rPr>
                <w:rFonts w:ascii="Times New Roman" w:hAnsi="Times New Roman" w:cs="Times New Roman"/>
                <w:color w:val="1F497D" w:themeColor="text2"/>
              </w:rPr>
              <w:t xml:space="preserve"> - </w:t>
            </w:r>
            <w:r w:rsidRPr="00096C15">
              <w:rPr>
                <w:rFonts w:ascii="Times New Roman" w:hAnsi="Times New Roman" w:cs="Times New Roman"/>
                <w:color w:val="1F497D" w:themeColor="text2"/>
              </w:rPr>
              <w:t>Deputy City Manager</w:t>
            </w:r>
            <w:r w:rsidR="00792C5C">
              <w:rPr>
                <w:rFonts w:ascii="Times New Roman" w:hAnsi="Times New Roman" w:cs="Times New Roman"/>
                <w:color w:val="1F497D" w:themeColor="text2"/>
              </w:rPr>
              <w:t xml:space="preserve">, </w:t>
            </w:r>
            <w:r w:rsidR="00792C5C" w:rsidRPr="00096C15">
              <w:rPr>
                <w:rFonts w:ascii="Times New Roman" w:hAnsi="Times New Roman" w:cs="Times New Roman"/>
                <w:color w:val="1F497D" w:themeColor="text2"/>
              </w:rPr>
              <w:t>Park City</w:t>
            </w:r>
          </w:p>
        </w:tc>
      </w:tr>
      <w:tr w:rsidR="008157B1" w:rsidRPr="008157B1" w14:paraId="67F4B17B" w14:textId="77777777" w:rsidTr="00096C15">
        <w:trPr>
          <w:trHeight w:val="781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80581" w14:textId="6D033B1A" w:rsidR="008157B1" w:rsidRPr="00096C15" w:rsidRDefault="00096C15" w:rsidP="009D32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6C15">
              <w:rPr>
                <w:rFonts w:ascii="Times New Roman" w:hAnsi="Times New Roman" w:cs="Times New Roman"/>
              </w:rPr>
              <w:t>3:00 – 3:20</w:t>
            </w:r>
          </w:p>
        </w:tc>
        <w:tc>
          <w:tcPr>
            <w:tcW w:w="8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81043" w14:textId="5E9D58F8" w:rsidR="008157B1" w:rsidRPr="00096C15" w:rsidRDefault="00096C15" w:rsidP="00096C1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96C15">
              <w:rPr>
                <w:rFonts w:ascii="Times New Roman" w:hAnsi="Times New Roman" w:cs="Times New Roman"/>
                <w:color w:val="000000"/>
              </w:rPr>
              <w:t xml:space="preserve">Diversity, Equity &amp; Inclusion Update: </w:t>
            </w:r>
            <w:r w:rsidRPr="00096C15">
              <w:rPr>
                <w:rFonts w:ascii="Times New Roman" w:hAnsi="Times New Roman" w:cs="Times New Roman"/>
                <w:color w:val="1F497D" w:themeColor="text2"/>
              </w:rPr>
              <w:t>Diego Zegarra</w:t>
            </w:r>
            <w:r w:rsidR="004644F0">
              <w:rPr>
                <w:rFonts w:ascii="Times New Roman" w:hAnsi="Times New Roman" w:cs="Times New Roman"/>
                <w:color w:val="1F497D" w:themeColor="text2"/>
              </w:rPr>
              <w:t xml:space="preserve"> – VP of Equity and Impact, </w:t>
            </w:r>
            <w:r w:rsidRPr="00096C15">
              <w:rPr>
                <w:rFonts w:ascii="Times New Roman" w:hAnsi="Times New Roman" w:cs="Times New Roman"/>
                <w:color w:val="1F497D" w:themeColor="text2"/>
              </w:rPr>
              <w:t>Park City Community Foundation</w:t>
            </w:r>
          </w:p>
        </w:tc>
      </w:tr>
      <w:tr w:rsidR="0086431B" w:rsidRPr="008157B1" w14:paraId="1482265E" w14:textId="77777777" w:rsidTr="00C96C88">
        <w:trPr>
          <w:trHeight w:val="790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17B3" w14:textId="27546943" w:rsidR="0086431B" w:rsidRPr="00096C15" w:rsidRDefault="00096C15" w:rsidP="00864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86431B" w:rsidRPr="00096C15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86431B" w:rsidRPr="00096C15">
              <w:rPr>
                <w:rFonts w:ascii="Times New Roman" w:eastAsia="Times New Roman" w:hAnsi="Times New Roman" w:cs="Times New Roman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86431B" w:rsidRPr="00096C15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86431B" w:rsidRPr="00096C15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4BE38" w14:textId="018CB4B8" w:rsidR="0086431B" w:rsidRPr="00096C15" w:rsidRDefault="00096C15" w:rsidP="008643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96C15">
              <w:rPr>
                <w:rFonts w:ascii="Times New Roman" w:hAnsi="Times New Roman" w:cs="Times New Roman"/>
              </w:rPr>
              <w:t>Hot Button Issues:</w:t>
            </w:r>
            <w:r w:rsidRPr="00096C15">
              <w:rPr>
                <w:rFonts w:ascii="Times New Roman" w:hAnsi="Times New Roman" w:cs="Times New Roman"/>
                <w:color w:val="4472C4"/>
              </w:rPr>
              <w:t xml:space="preserve"> </w:t>
            </w:r>
            <w:r w:rsidRPr="00096C15">
              <w:rPr>
                <w:rFonts w:ascii="Times New Roman" w:hAnsi="Times New Roman" w:cs="Times New Roman"/>
                <w:color w:val="1F497D" w:themeColor="text2"/>
              </w:rPr>
              <w:t>Matt Dias &amp; Tom Fisher, City &amp; County Managers</w:t>
            </w:r>
          </w:p>
        </w:tc>
      </w:tr>
    </w:tbl>
    <w:p w14:paraId="60069B38" w14:textId="77777777" w:rsidR="00206F16" w:rsidRDefault="00206F16" w:rsidP="000508A8"/>
    <w:sectPr w:rsidR="00206F16" w:rsidSect="00A302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720" w:bottom="45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4135" w14:textId="77777777" w:rsidR="00335A0B" w:rsidRDefault="00335A0B" w:rsidP="000508A8">
      <w:pPr>
        <w:spacing w:after="0" w:line="240" w:lineRule="auto"/>
      </w:pPr>
      <w:r>
        <w:separator/>
      </w:r>
    </w:p>
  </w:endnote>
  <w:endnote w:type="continuationSeparator" w:id="0">
    <w:p w14:paraId="0B8874C7" w14:textId="77777777" w:rsidR="00335A0B" w:rsidRDefault="00335A0B" w:rsidP="0005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CEEA" w14:textId="77777777" w:rsidR="00D65012" w:rsidRDefault="00D650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2250C" w14:textId="77777777" w:rsidR="00D65012" w:rsidRDefault="00D650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2244" w14:textId="77777777" w:rsidR="00D65012" w:rsidRDefault="00D65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3B88" w14:textId="77777777" w:rsidR="00335A0B" w:rsidRDefault="00335A0B" w:rsidP="000508A8">
      <w:pPr>
        <w:spacing w:after="0" w:line="240" w:lineRule="auto"/>
      </w:pPr>
      <w:r>
        <w:separator/>
      </w:r>
    </w:p>
  </w:footnote>
  <w:footnote w:type="continuationSeparator" w:id="0">
    <w:p w14:paraId="4B02C987" w14:textId="77777777" w:rsidR="00335A0B" w:rsidRDefault="00335A0B" w:rsidP="00050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C281" w14:textId="77777777" w:rsidR="00D65012" w:rsidRDefault="00842C99">
    <w:pPr>
      <w:pStyle w:val="Header"/>
    </w:pPr>
    <w:r>
      <w:rPr>
        <w:noProof/>
      </w:rPr>
      <w:pict w14:anchorId="133053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7461501" o:spid="_x0000_s2050" type="#_x0000_t136" style="position:absolute;margin-left:0;margin-top:0;width:543.8pt;height:217.5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Microsoft Sans Serif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CCCC" w14:textId="77777777" w:rsidR="00D65012" w:rsidRDefault="00842C99">
    <w:pPr>
      <w:pStyle w:val="Header"/>
    </w:pPr>
    <w:r>
      <w:rPr>
        <w:noProof/>
      </w:rPr>
      <w:pict w14:anchorId="40042A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7461502" o:spid="_x0000_s2051" type="#_x0000_t136" style="position:absolute;margin-left:0;margin-top:0;width:543.8pt;height:217.5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Microsoft Sans Serif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D337" w14:textId="77777777" w:rsidR="00D65012" w:rsidRDefault="00842C99">
    <w:pPr>
      <w:pStyle w:val="Header"/>
    </w:pPr>
    <w:r>
      <w:rPr>
        <w:noProof/>
      </w:rPr>
      <w:pict w14:anchorId="7AEB4E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7461500" o:spid="_x0000_s2049" type="#_x0000_t136" style="position:absolute;margin-left:0;margin-top:0;width:543.8pt;height:217.5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Microsoft Sans Serif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95091"/>
    <w:multiLevelType w:val="hybridMultilevel"/>
    <w:tmpl w:val="1AE65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F8"/>
    <w:rsid w:val="00001534"/>
    <w:rsid w:val="0000506A"/>
    <w:rsid w:val="00047E60"/>
    <w:rsid w:val="000508A8"/>
    <w:rsid w:val="00052EF8"/>
    <w:rsid w:val="000726A9"/>
    <w:rsid w:val="00073A7C"/>
    <w:rsid w:val="000757A1"/>
    <w:rsid w:val="000804FF"/>
    <w:rsid w:val="00082F33"/>
    <w:rsid w:val="000914EF"/>
    <w:rsid w:val="00096C15"/>
    <w:rsid w:val="000979D3"/>
    <w:rsid w:val="000A3493"/>
    <w:rsid w:val="000B6181"/>
    <w:rsid w:val="000C591F"/>
    <w:rsid w:val="000C6B50"/>
    <w:rsid w:val="000E504F"/>
    <w:rsid w:val="000F337D"/>
    <w:rsid w:val="000F7865"/>
    <w:rsid w:val="00114BE6"/>
    <w:rsid w:val="00120F7E"/>
    <w:rsid w:val="0012196B"/>
    <w:rsid w:val="00124EEB"/>
    <w:rsid w:val="00125CBD"/>
    <w:rsid w:val="00142C22"/>
    <w:rsid w:val="00152F9F"/>
    <w:rsid w:val="001573B5"/>
    <w:rsid w:val="00181F54"/>
    <w:rsid w:val="0018337B"/>
    <w:rsid w:val="001871CA"/>
    <w:rsid w:val="00191E44"/>
    <w:rsid w:val="00192872"/>
    <w:rsid w:val="00196D24"/>
    <w:rsid w:val="001A28C0"/>
    <w:rsid w:val="001B086B"/>
    <w:rsid w:val="001C5F20"/>
    <w:rsid w:val="001C60E0"/>
    <w:rsid w:val="001D31CE"/>
    <w:rsid w:val="001D5723"/>
    <w:rsid w:val="001E36AB"/>
    <w:rsid w:val="001E654B"/>
    <w:rsid w:val="001E719B"/>
    <w:rsid w:val="001F5816"/>
    <w:rsid w:val="002010D6"/>
    <w:rsid w:val="00202419"/>
    <w:rsid w:val="00206F16"/>
    <w:rsid w:val="0022681A"/>
    <w:rsid w:val="00250B49"/>
    <w:rsid w:val="0025109F"/>
    <w:rsid w:val="002516D6"/>
    <w:rsid w:val="00275A42"/>
    <w:rsid w:val="00295482"/>
    <w:rsid w:val="002A15ED"/>
    <w:rsid w:val="002A7E92"/>
    <w:rsid w:val="002B65A3"/>
    <w:rsid w:val="002C1EDC"/>
    <w:rsid w:val="002C54E0"/>
    <w:rsid w:val="002D4792"/>
    <w:rsid w:val="002D4F7A"/>
    <w:rsid w:val="002D6E8F"/>
    <w:rsid w:val="002E567F"/>
    <w:rsid w:val="00306F3A"/>
    <w:rsid w:val="003313EA"/>
    <w:rsid w:val="003323C3"/>
    <w:rsid w:val="00332982"/>
    <w:rsid w:val="00335A0B"/>
    <w:rsid w:val="00336627"/>
    <w:rsid w:val="00340B9E"/>
    <w:rsid w:val="003415B7"/>
    <w:rsid w:val="00341F2A"/>
    <w:rsid w:val="00342F26"/>
    <w:rsid w:val="00347E5B"/>
    <w:rsid w:val="00354C23"/>
    <w:rsid w:val="003736A8"/>
    <w:rsid w:val="00381A31"/>
    <w:rsid w:val="00381D9D"/>
    <w:rsid w:val="00391FCC"/>
    <w:rsid w:val="00394CCE"/>
    <w:rsid w:val="003A5082"/>
    <w:rsid w:val="003C0790"/>
    <w:rsid w:val="003D555F"/>
    <w:rsid w:val="003E4727"/>
    <w:rsid w:val="003F5E27"/>
    <w:rsid w:val="004105B2"/>
    <w:rsid w:val="004331A6"/>
    <w:rsid w:val="00447AA6"/>
    <w:rsid w:val="004511C3"/>
    <w:rsid w:val="00453806"/>
    <w:rsid w:val="00454313"/>
    <w:rsid w:val="004556C4"/>
    <w:rsid w:val="0045620D"/>
    <w:rsid w:val="004644F0"/>
    <w:rsid w:val="00471AA9"/>
    <w:rsid w:val="00473098"/>
    <w:rsid w:val="00473CA2"/>
    <w:rsid w:val="00491DA6"/>
    <w:rsid w:val="00496043"/>
    <w:rsid w:val="004966BA"/>
    <w:rsid w:val="004B10D4"/>
    <w:rsid w:val="004B59A2"/>
    <w:rsid w:val="004C1089"/>
    <w:rsid w:val="004D333E"/>
    <w:rsid w:val="004E20BF"/>
    <w:rsid w:val="004F071D"/>
    <w:rsid w:val="004F1E64"/>
    <w:rsid w:val="004F60F6"/>
    <w:rsid w:val="00500B7A"/>
    <w:rsid w:val="005059CD"/>
    <w:rsid w:val="005340B2"/>
    <w:rsid w:val="0053427F"/>
    <w:rsid w:val="005561D3"/>
    <w:rsid w:val="005627A3"/>
    <w:rsid w:val="00563B3C"/>
    <w:rsid w:val="00565626"/>
    <w:rsid w:val="0058297D"/>
    <w:rsid w:val="005C7F01"/>
    <w:rsid w:val="005E2C30"/>
    <w:rsid w:val="005F14B0"/>
    <w:rsid w:val="005F1F0C"/>
    <w:rsid w:val="005F674D"/>
    <w:rsid w:val="00636AC8"/>
    <w:rsid w:val="00637737"/>
    <w:rsid w:val="006605C8"/>
    <w:rsid w:val="00665DE7"/>
    <w:rsid w:val="00665EFD"/>
    <w:rsid w:val="006746AB"/>
    <w:rsid w:val="00677B6C"/>
    <w:rsid w:val="00681E4D"/>
    <w:rsid w:val="0068330C"/>
    <w:rsid w:val="00697DA9"/>
    <w:rsid w:val="006A26C0"/>
    <w:rsid w:val="006C596F"/>
    <w:rsid w:val="006D09AB"/>
    <w:rsid w:val="006D34F3"/>
    <w:rsid w:val="006D7811"/>
    <w:rsid w:val="006F42AA"/>
    <w:rsid w:val="00705FAD"/>
    <w:rsid w:val="007356C5"/>
    <w:rsid w:val="0075074A"/>
    <w:rsid w:val="00752397"/>
    <w:rsid w:val="00754921"/>
    <w:rsid w:val="007621B2"/>
    <w:rsid w:val="007622BB"/>
    <w:rsid w:val="00792C5C"/>
    <w:rsid w:val="00794FD1"/>
    <w:rsid w:val="007A2493"/>
    <w:rsid w:val="007A449A"/>
    <w:rsid w:val="007B1F85"/>
    <w:rsid w:val="007B3543"/>
    <w:rsid w:val="007B5E7C"/>
    <w:rsid w:val="007B72F2"/>
    <w:rsid w:val="007D0F96"/>
    <w:rsid w:val="007E161C"/>
    <w:rsid w:val="007F357D"/>
    <w:rsid w:val="008157B1"/>
    <w:rsid w:val="00816FC3"/>
    <w:rsid w:val="008232D4"/>
    <w:rsid w:val="0082474B"/>
    <w:rsid w:val="008415C5"/>
    <w:rsid w:val="00842C99"/>
    <w:rsid w:val="0086431B"/>
    <w:rsid w:val="0087602B"/>
    <w:rsid w:val="0088441A"/>
    <w:rsid w:val="00891B69"/>
    <w:rsid w:val="008B4898"/>
    <w:rsid w:val="008D4793"/>
    <w:rsid w:val="008D5B41"/>
    <w:rsid w:val="008E107E"/>
    <w:rsid w:val="008E6319"/>
    <w:rsid w:val="00915CF4"/>
    <w:rsid w:val="00924FBE"/>
    <w:rsid w:val="00931FC7"/>
    <w:rsid w:val="0095662A"/>
    <w:rsid w:val="00957386"/>
    <w:rsid w:val="00961799"/>
    <w:rsid w:val="00962F7B"/>
    <w:rsid w:val="00964AB0"/>
    <w:rsid w:val="009754B7"/>
    <w:rsid w:val="0098204B"/>
    <w:rsid w:val="009975F7"/>
    <w:rsid w:val="009C1268"/>
    <w:rsid w:val="009D2026"/>
    <w:rsid w:val="009E36D5"/>
    <w:rsid w:val="009F0E55"/>
    <w:rsid w:val="009F1794"/>
    <w:rsid w:val="00A07939"/>
    <w:rsid w:val="00A178F4"/>
    <w:rsid w:val="00A22B3D"/>
    <w:rsid w:val="00A30221"/>
    <w:rsid w:val="00A47995"/>
    <w:rsid w:val="00A62CD4"/>
    <w:rsid w:val="00A63F19"/>
    <w:rsid w:val="00A7707A"/>
    <w:rsid w:val="00A9179E"/>
    <w:rsid w:val="00A923BB"/>
    <w:rsid w:val="00A94E77"/>
    <w:rsid w:val="00A95D74"/>
    <w:rsid w:val="00AC1B80"/>
    <w:rsid w:val="00B0010C"/>
    <w:rsid w:val="00B0298F"/>
    <w:rsid w:val="00B13A8B"/>
    <w:rsid w:val="00B350E0"/>
    <w:rsid w:val="00B5000B"/>
    <w:rsid w:val="00B71535"/>
    <w:rsid w:val="00B87DC0"/>
    <w:rsid w:val="00B91A3C"/>
    <w:rsid w:val="00B969A5"/>
    <w:rsid w:val="00BA4DEE"/>
    <w:rsid w:val="00BB3196"/>
    <w:rsid w:val="00BD014A"/>
    <w:rsid w:val="00BF244D"/>
    <w:rsid w:val="00C07149"/>
    <w:rsid w:val="00C20532"/>
    <w:rsid w:val="00C2328C"/>
    <w:rsid w:val="00C26C4D"/>
    <w:rsid w:val="00C34ED2"/>
    <w:rsid w:val="00C36634"/>
    <w:rsid w:val="00C37F88"/>
    <w:rsid w:val="00C54C1D"/>
    <w:rsid w:val="00C75AF7"/>
    <w:rsid w:val="00C96C88"/>
    <w:rsid w:val="00CA26F1"/>
    <w:rsid w:val="00CA4620"/>
    <w:rsid w:val="00CA54EF"/>
    <w:rsid w:val="00CC7C6E"/>
    <w:rsid w:val="00CD20BE"/>
    <w:rsid w:val="00CD63B0"/>
    <w:rsid w:val="00CF0D90"/>
    <w:rsid w:val="00CF200D"/>
    <w:rsid w:val="00CF4ACD"/>
    <w:rsid w:val="00D039B8"/>
    <w:rsid w:val="00D05E4C"/>
    <w:rsid w:val="00D117CD"/>
    <w:rsid w:val="00D26166"/>
    <w:rsid w:val="00D276C7"/>
    <w:rsid w:val="00D33BB5"/>
    <w:rsid w:val="00D34E14"/>
    <w:rsid w:val="00D50A01"/>
    <w:rsid w:val="00D51146"/>
    <w:rsid w:val="00D53306"/>
    <w:rsid w:val="00D55997"/>
    <w:rsid w:val="00D65012"/>
    <w:rsid w:val="00D656FA"/>
    <w:rsid w:val="00D71EB1"/>
    <w:rsid w:val="00D8214E"/>
    <w:rsid w:val="00D97C5F"/>
    <w:rsid w:val="00DA06EB"/>
    <w:rsid w:val="00DA20A0"/>
    <w:rsid w:val="00DA2F5B"/>
    <w:rsid w:val="00DB3BC1"/>
    <w:rsid w:val="00DB4367"/>
    <w:rsid w:val="00DB54C0"/>
    <w:rsid w:val="00DC45FF"/>
    <w:rsid w:val="00DD5ADE"/>
    <w:rsid w:val="00DD7240"/>
    <w:rsid w:val="00DE061A"/>
    <w:rsid w:val="00DF2098"/>
    <w:rsid w:val="00DF6692"/>
    <w:rsid w:val="00E00EA7"/>
    <w:rsid w:val="00E0172A"/>
    <w:rsid w:val="00E034F6"/>
    <w:rsid w:val="00E04F97"/>
    <w:rsid w:val="00E152C4"/>
    <w:rsid w:val="00E1682E"/>
    <w:rsid w:val="00E16B0F"/>
    <w:rsid w:val="00E26793"/>
    <w:rsid w:val="00E30BF6"/>
    <w:rsid w:val="00E33526"/>
    <w:rsid w:val="00E35373"/>
    <w:rsid w:val="00E45F73"/>
    <w:rsid w:val="00E466C8"/>
    <w:rsid w:val="00E472C4"/>
    <w:rsid w:val="00E47FE7"/>
    <w:rsid w:val="00E60F56"/>
    <w:rsid w:val="00E702D2"/>
    <w:rsid w:val="00E7171B"/>
    <w:rsid w:val="00E71D61"/>
    <w:rsid w:val="00E80133"/>
    <w:rsid w:val="00E80520"/>
    <w:rsid w:val="00E84D04"/>
    <w:rsid w:val="00E9565A"/>
    <w:rsid w:val="00E96E90"/>
    <w:rsid w:val="00E97772"/>
    <w:rsid w:val="00EA4A54"/>
    <w:rsid w:val="00EA6A13"/>
    <w:rsid w:val="00EB217B"/>
    <w:rsid w:val="00ED42A9"/>
    <w:rsid w:val="00ED6F97"/>
    <w:rsid w:val="00EE06BA"/>
    <w:rsid w:val="00EE50AF"/>
    <w:rsid w:val="00EE79A7"/>
    <w:rsid w:val="00EF7041"/>
    <w:rsid w:val="00EF7B68"/>
    <w:rsid w:val="00F139E4"/>
    <w:rsid w:val="00F50725"/>
    <w:rsid w:val="00F77970"/>
    <w:rsid w:val="00FA1FFB"/>
    <w:rsid w:val="00FB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CDC737"/>
  <w15:docId w15:val="{CE193F7B-7AB8-4118-98F4-773D23DA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="Microsoft Sans Serif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F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0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8A8"/>
  </w:style>
  <w:style w:type="paragraph" w:styleId="Footer">
    <w:name w:val="footer"/>
    <w:basedOn w:val="Normal"/>
    <w:link w:val="FooterChar"/>
    <w:uiPriority w:val="99"/>
    <w:unhideWhenUsed/>
    <w:rsid w:val="00050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8A8"/>
  </w:style>
  <w:style w:type="character" w:customStyle="1" w:styleId="lrzxr">
    <w:name w:val="lrzxr"/>
    <w:basedOn w:val="DefaultParagraphFont"/>
    <w:rsid w:val="00DD5ADE"/>
  </w:style>
  <w:style w:type="paragraph" w:styleId="ListParagraph">
    <w:name w:val="List Paragraph"/>
    <w:basedOn w:val="Normal"/>
    <w:uiPriority w:val="34"/>
    <w:qFormat/>
    <w:rsid w:val="00E60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4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7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7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34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3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15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0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669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119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18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07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051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868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807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8491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7458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5116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913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5375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76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533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7049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467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9637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083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9655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4424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8973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2330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95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8784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6984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91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2904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0148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9842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717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0221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4280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0694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8022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097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6157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406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503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209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8914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9187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0716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829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292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6321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2679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682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1540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6821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30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2192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0491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5825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5057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3372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4971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986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6155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6913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1152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E3BA-2F76-4085-BB14-6260B79A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Myles Rademan</dc:creator>
  <cp:lastModifiedBy>Minda Stockdale</cp:lastModifiedBy>
  <cp:revision>3</cp:revision>
  <cp:lastPrinted>2019-04-17T15:24:00Z</cp:lastPrinted>
  <dcterms:created xsi:type="dcterms:W3CDTF">2021-12-29T16:21:00Z</dcterms:created>
  <dcterms:modified xsi:type="dcterms:W3CDTF">2021-12-29T16:23:00Z</dcterms:modified>
</cp:coreProperties>
</file>