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D0" w:rsidRDefault="00D240D0" w:rsidP="00450F7C"/>
    <w:tbl>
      <w:tblPr>
        <w:tblStyle w:val="TableGrid"/>
        <w:tblpPr w:leftFromText="180" w:rightFromText="180" w:vertAnchor="page" w:horzAnchor="margin" w:tblpXSpec="center" w:tblpY="2227"/>
        <w:tblW w:w="9347" w:type="dxa"/>
        <w:tblLook w:val="04A0" w:firstRow="1" w:lastRow="0" w:firstColumn="1" w:lastColumn="0" w:noHBand="0" w:noVBand="1"/>
      </w:tblPr>
      <w:tblGrid>
        <w:gridCol w:w="4673"/>
        <w:gridCol w:w="4014"/>
        <w:gridCol w:w="660"/>
      </w:tblGrid>
      <w:tr w:rsidR="00CC1124" w:rsidTr="00654DB8">
        <w:trPr>
          <w:trHeight w:val="459"/>
        </w:trPr>
        <w:tc>
          <w:tcPr>
            <w:tcW w:w="9347" w:type="dxa"/>
            <w:gridSpan w:val="3"/>
          </w:tcPr>
          <w:p w:rsidR="00CC1124" w:rsidRPr="00C85B84" w:rsidRDefault="00CC1124" w:rsidP="00654DB8">
            <w:pPr>
              <w:rPr>
                <w:b/>
                <w:sz w:val="16"/>
                <w:szCs w:val="16"/>
                <w:u w:val="single"/>
              </w:rPr>
            </w:pPr>
            <w:r w:rsidRPr="00FF40DC">
              <w:rPr>
                <w:b/>
                <w:sz w:val="18"/>
                <w:szCs w:val="18"/>
              </w:rPr>
              <w:t xml:space="preserve">  </w:t>
            </w:r>
            <w:r w:rsidRPr="00FF40DC">
              <w:rPr>
                <w:b/>
                <w:sz w:val="24"/>
                <w:szCs w:val="24"/>
              </w:rPr>
              <w:t xml:space="preserve">Park Silly Sunday Market </w:t>
            </w:r>
            <w:r>
              <w:rPr>
                <w:b/>
                <w:sz w:val="24"/>
                <w:szCs w:val="24"/>
              </w:rPr>
              <w:t>–</w:t>
            </w:r>
            <w:r w:rsidRPr="00FF40DC">
              <w:rPr>
                <w:b/>
                <w:sz w:val="24"/>
                <w:szCs w:val="24"/>
              </w:rPr>
              <w:t xml:space="preserve"> </w:t>
            </w:r>
            <w:r>
              <w:rPr>
                <w:b/>
                <w:sz w:val="24"/>
                <w:szCs w:val="24"/>
              </w:rPr>
              <w:t xml:space="preserve">2018 Mid-Season Review                </w:t>
            </w:r>
            <w:r w:rsidRPr="00C85B84">
              <w:rPr>
                <w:b/>
                <w:sz w:val="18"/>
                <w:szCs w:val="18"/>
                <w:u w:val="single"/>
              </w:rPr>
              <w:t xml:space="preserve">Legend </w:t>
            </w:r>
          </w:p>
          <w:p w:rsidR="00CC1124" w:rsidRPr="006B5956" w:rsidRDefault="00CC1124" w:rsidP="00654DB8">
            <w:pPr>
              <w:rPr>
                <w:b/>
                <w:sz w:val="18"/>
                <w:szCs w:val="18"/>
              </w:rPr>
            </w:pPr>
            <w:r>
              <w:rPr>
                <w:b/>
                <w:sz w:val="24"/>
                <w:szCs w:val="24"/>
              </w:rPr>
              <w:t xml:space="preserve">  </w:t>
            </w:r>
            <w:r w:rsidRPr="00FF40DC">
              <w:rPr>
                <w:b/>
                <w:sz w:val="24"/>
                <w:szCs w:val="24"/>
              </w:rPr>
              <w:t>Measures of Success</w:t>
            </w:r>
            <w:r>
              <w:rPr>
                <w:b/>
                <w:sz w:val="24"/>
                <w:szCs w:val="24"/>
              </w:rPr>
              <w:t xml:space="preserve">           </w:t>
            </w:r>
            <w:r>
              <w:rPr>
                <w:b/>
                <w:sz w:val="18"/>
                <w:szCs w:val="18"/>
              </w:rPr>
              <w:t xml:space="preserve">        </w:t>
            </w:r>
            <w:r w:rsidRPr="00FF40DC">
              <w:rPr>
                <w:b/>
                <w:sz w:val="18"/>
                <w:szCs w:val="18"/>
              </w:rPr>
              <w:t xml:space="preserve">                                                </w:t>
            </w:r>
            <w:r>
              <w:rPr>
                <w:b/>
                <w:sz w:val="18"/>
                <w:szCs w:val="18"/>
              </w:rPr>
              <w:t xml:space="preserve">                            </w:t>
            </w:r>
            <w:r w:rsidRPr="00FF40DC">
              <w:rPr>
                <w:b/>
                <w:sz w:val="16"/>
                <w:szCs w:val="16"/>
              </w:rPr>
              <w:t xml:space="preserve">S – Succeeding in meeting Contracted </w:t>
            </w:r>
          </w:p>
          <w:p w:rsidR="00CC1124" w:rsidRPr="00FF40DC" w:rsidRDefault="00CC1124" w:rsidP="00654DB8">
            <w:pPr>
              <w:rPr>
                <w:b/>
                <w:sz w:val="16"/>
                <w:szCs w:val="16"/>
              </w:rPr>
            </w:pPr>
            <w:r>
              <w:rPr>
                <w:b/>
                <w:sz w:val="16"/>
                <w:szCs w:val="16"/>
              </w:rPr>
              <w:t xml:space="preserve">                                                                                                                                                                          </w:t>
            </w:r>
            <w:r w:rsidRPr="00FF40DC">
              <w:rPr>
                <w:b/>
                <w:sz w:val="16"/>
                <w:szCs w:val="16"/>
              </w:rPr>
              <w:t xml:space="preserve">I -   </w:t>
            </w:r>
            <w:r>
              <w:rPr>
                <w:b/>
                <w:sz w:val="16"/>
                <w:szCs w:val="16"/>
              </w:rPr>
              <w:t xml:space="preserve">In progress / Meeting Requirements </w:t>
            </w:r>
          </w:p>
          <w:p w:rsidR="00CC1124" w:rsidRPr="00C85B84" w:rsidRDefault="00CC1124" w:rsidP="00654DB8">
            <w:pPr>
              <w:rPr>
                <w:b/>
                <w:sz w:val="24"/>
                <w:szCs w:val="24"/>
              </w:rPr>
            </w:pPr>
            <w:r w:rsidRPr="00FF40DC">
              <w:rPr>
                <w:b/>
                <w:sz w:val="16"/>
                <w:szCs w:val="16"/>
              </w:rPr>
              <w:t xml:space="preserve">    </w:t>
            </w:r>
            <w:r w:rsidRPr="00FF40DC">
              <w:rPr>
                <w:b/>
                <w:sz w:val="24"/>
                <w:szCs w:val="24"/>
              </w:rPr>
              <w:t xml:space="preserve"> </w:t>
            </w:r>
            <w:r>
              <w:rPr>
                <w:b/>
                <w:sz w:val="24"/>
                <w:szCs w:val="24"/>
              </w:rPr>
              <w:t xml:space="preserve">                                                                                                              </w:t>
            </w:r>
            <w:r>
              <w:rPr>
                <w:b/>
                <w:sz w:val="16"/>
                <w:szCs w:val="16"/>
              </w:rPr>
              <w:t>U</w:t>
            </w:r>
            <w:r w:rsidRPr="00FF40DC">
              <w:rPr>
                <w:b/>
                <w:sz w:val="16"/>
                <w:szCs w:val="16"/>
              </w:rPr>
              <w:t xml:space="preserve"> – </w:t>
            </w:r>
            <w:r>
              <w:rPr>
                <w:b/>
                <w:sz w:val="16"/>
                <w:szCs w:val="16"/>
              </w:rPr>
              <w:t xml:space="preserve">Unsatisfactory - </w:t>
            </w:r>
            <w:r w:rsidRPr="00FF40DC">
              <w:rPr>
                <w:b/>
                <w:sz w:val="16"/>
                <w:szCs w:val="16"/>
              </w:rPr>
              <w:t xml:space="preserve">Not meeting </w:t>
            </w:r>
            <w:r>
              <w:rPr>
                <w:b/>
                <w:sz w:val="16"/>
                <w:szCs w:val="16"/>
              </w:rPr>
              <w:t>Requirements</w:t>
            </w:r>
            <w:r w:rsidRPr="00FF40DC">
              <w:rPr>
                <w:b/>
                <w:sz w:val="16"/>
                <w:szCs w:val="16"/>
              </w:rPr>
              <w:t xml:space="preserve"> </w:t>
            </w:r>
          </w:p>
        </w:tc>
      </w:tr>
      <w:tr w:rsidR="00CC1124" w:rsidTr="00654DB8">
        <w:trPr>
          <w:trHeight w:val="111"/>
        </w:trPr>
        <w:tc>
          <w:tcPr>
            <w:tcW w:w="9347" w:type="dxa"/>
            <w:gridSpan w:val="3"/>
            <w:shd w:val="clear" w:color="auto" w:fill="BFBFBF" w:themeFill="background1" w:themeFillShade="BF"/>
          </w:tcPr>
          <w:p w:rsidR="00CC1124" w:rsidRPr="00C85B84" w:rsidRDefault="00CC1124" w:rsidP="00654DB8">
            <w:pPr>
              <w:rPr>
                <w:b/>
                <w:sz w:val="24"/>
                <w:szCs w:val="24"/>
                <w:u w:val="single"/>
              </w:rPr>
            </w:pPr>
            <w:r w:rsidRPr="00C85B84">
              <w:rPr>
                <w:b/>
                <w:sz w:val="24"/>
                <w:szCs w:val="24"/>
                <w:u w:val="single"/>
              </w:rPr>
              <w:t>Vendor Mix</w:t>
            </w:r>
          </w:p>
        </w:tc>
      </w:tr>
      <w:tr w:rsidR="00CC1124" w:rsidTr="00654DB8">
        <w:trPr>
          <w:trHeight w:val="219"/>
        </w:trPr>
        <w:tc>
          <w:tcPr>
            <w:tcW w:w="4673" w:type="dxa"/>
          </w:tcPr>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Importers ( allowed per week maximum)</w:t>
            </w:r>
          </w:p>
          <w:p w:rsidR="00CC1124" w:rsidRPr="00FF40DC" w:rsidRDefault="00CC1124" w:rsidP="00654DB8">
            <w:pPr>
              <w:pStyle w:val="Default"/>
              <w:jc w:val="both"/>
              <w:rPr>
                <w:rFonts w:asciiTheme="minorHAnsi" w:hAnsiTheme="minorHAnsi"/>
                <w:sz w:val="16"/>
                <w:szCs w:val="16"/>
              </w:rPr>
            </w:pPr>
            <w:r>
              <w:rPr>
                <w:rFonts w:asciiTheme="minorHAnsi" w:hAnsiTheme="minorHAnsi"/>
                <w:sz w:val="16"/>
                <w:szCs w:val="16"/>
              </w:rPr>
              <w:t xml:space="preserve"> i. 2018- 6</w:t>
            </w:r>
            <w:r w:rsidRPr="00FF40DC">
              <w:rPr>
                <w:rFonts w:asciiTheme="minorHAnsi" w:hAnsiTheme="minorHAnsi"/>
                <w:sz w:val="16"/>
                <w:szCs w:val="16"/>
              </w:rPr>
              <w:t xml:space="preserve"> </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Default="00CC1124" w:rsidP="00654DB8">
            <w:pPr>
              <w:rPr>
                <w:rFonts w:ascii="Calibri" w:hAnsi="Calibri" w:cs="Calibri"/>
                <w:sz w:val="16"/>
                <w:szCs w:val="16"/>
              </w:rPr>
            </w:pPr>
            <w:r>
              <w:rPr>
                <w:sz w:val="16"/>
                <w:szCs w:val="16"/>
              </w:rPr>
              <w:t>Requirements are currently being met</w:t>
            </w:r>
            <w:r>
              <w:rPr>
                <w:rFonts w:ascii="Calibri" w:hAnsi="Calibri" w:cs="Calibri"/>
                <w:sz w:val="16"/>
                <w:szCs w:val="16"/>
              </w:rPr>
              <w:t>.</w:t>
            </w:r>
          </w:p>
          <w:p w:rsidR="00CC1124" w:rsidRPr="00FF40DC" w:rsidRDefault="00CC1124" w:rsidP="00654DB8">
            <w:pPr>
              <w:rPr>
                <w:sz w:val="16"/>
                <w:szCs w:val="16"/>
              </w:rPr>
            </w:pPr>
            <w:r>
              <w:rPr>
                <w:rFonts w:ascii="Calibri" w:hAnsi="Calibri" w:cs="Calibri"/>
                <w:sz w:val="16"/>
                <w:szCs w:val="16"/>
              </w:rPr>
              <w:t>Three of the first five markets have had fewer than 6 importers</w:t>
            </w:r>
          </w:p>
        </w:tc>
        <w:tc>
          <w:tcPr>
            <w:tcW w:w="660" w:type="dxa"/>
            <w:vAlign w:val="center"/>
          </w:tcPr>
          <w:p w:rsidR="00CC1124" w:rsidRPr="00B03823" w:rsidRDefault="00CC1124" w:rsidP="00654DB8">
            <w:pPr>
              <w:jc w:val="center"/>
              <w:rPr>
                <w:sz w:val="44"/>
                <w:szCs w:val="44"/>
              </w:rPr>
            </w:pPr>
            <w:r>
              <w:t>S</w:t>
            </w:r>
          </w:p>
        </w:tc>
      </w:tr>
      <w:tr w:rsidR="00CC1124" w:rsidTr="00654DB8">
        <w:trPr>
          <w:trHeight w:val="241"/>
        </w:trPr>
        <w:tc>
          <w:tcPr>
            <w:tcW w:w="4673" w:type="dxa"/>
          </w:tcPr>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Jewelers (allowed per week maximum)</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i. 2018- 12</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Requirements are currently being met</w:t>
            </w:r>
          </w:p>
        </w:tc>
        <w:tc>
          <w:tcPr>
            <w:tcW w:w="660" w:type="dxa"/>
            <w:vAlign w:val="center"/>
          </w:tcPr>
          <w:p w:rsidR="00CC1124" w:rsidRDefault="00CC1124" w:rsidP="00654DB8">
            <w:pPr>
              <w:jc w:val="center"/>
            </w:pPr>
            <w:r>
              <w:t>S</w:t>
            </w:r>
          </w:p>
        </w:tc>
      </w:tr>
      <w:tr w:rsidR="00CC1124" w:rsidTr="00654DB8">
        <w:trPr>
          <w:trHeight w:val="227"/>
        </w:trPr>
        <w:tc>
          <w:tcPr>
            <w:tcW w:w="4673" w:type="dxa"/>
          </w:tcPr>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On-site Food Vendors &amp; Snack food Vendors (per week maximum )</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i. 2018 - 12</w:t>
            </w:r>
            <w:r w:rsidRPr="00FF40DC">
              <w:rPr>
                <w:rFonts w:asciiTheme="minorHAnsi" w:hAnsiTheme="minorHAnsi"/>
                <w:sz w:val="16"/>
                <w:szCs w:val="16"/>
              </w:rPr>
              <w:t xml:space="preserve"> </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Default="00CC1124" w:rsidP="00654DB8">
            <w:pPr>
              <w:autoSpaceDE w:val="0"/>
              <w:autoSpaceDN w:val="0"/>
              <w:adjustRightInd w:val="0"/>
              <w:rPr>
                <w:rFonts w:ascii="Calibri" w:hAnsi="Calibri" w:cs="Calibri"/>
                <w:sz w:val="16"/>
                <w:szCs w:val="16"/>
              </w:rPr>
            </w:pPr>
            <w:r>
              <w:rPr>
                <w:sz w:val="16"/>
                <w:szCs w:val="16"/>
              </w:rPr>
              <w:t xml:space="preserve">Requirements are currently being met. </w:t>
            </w:r>
            <w:r>
              <w:rPr>
                <w:rFonts w:ascii="Calibri" w:hAnsi="Calibri" w:cs="Calibri"/>
                <w:sz w:val="16"/>
                <w:szCs w:val="16"/>
              </w:rPr>
              <w:t xml:space="preserve"> At all markets Food</w:t>
            </w:r>
          </w:p>
          <w:p w:rsidR="00CC1124" w:rsidRPr="00FF40DC" w:rsidRDefault="00CC1124" w:rsidP="00654DB8">
            <w:pPr>
              <w:autoSpaceDE w:val="0"/>
              <w:autoSpaceDN w:val="0"/>
              <w:adjustRightInd w:val="0"/>
              <w:rPr>
                <w:sz w:val="16"/>
                <w:szCs w:val="16"/>
              </w:rPr>
            </w:pPr>
            <w:r>
              <w:rPr>
                <w:rFonts w:ascii="Calibri" w:hAnsi="Calibri" w:cs="Calibri"/>
                <w:sz w:val="16"/>
                <w:szCs w:val="16"/>
              </w:rPr>
              <w:t xml:space="preserve">Vendors have been at 12 food vendors to date </w:t>
            </w:r>
          </w:p>
          <w:p w:rsidR="00CC1124" w:rsidRPr="00FF40DC" w:rsidRDefault="00CC1124" w:rsidP="00654DB8">
            <w:pPr>
              <w:rPr>
                <w:sz w:val="16"/>
                <w:szCs w:val="16"/>
              </w:rPr>
            </w:pPr>
          </w:p>
        </w:tc>
        <w:tc>
          <w:tcPr>
            <w:tcW w:w="660" w:type="dxa"/>
            <w:vAlign w:val="center"/>
          </w:tcPr>
          <w:p w:rsidR="00CC1124" w:rsidRDefault="00CC1124" w:rsidP="00654DB8">
            <w:pPr>
              <w:jc w:val="center"/>
            </w:pPr>
            <w:r>
              <w:t>S</w:t>
            </w:r>
          </w:p>
        </w:tc>
      </w:tr>
      <w:tr w:rsidR="00CC1124" w:rsidTr="00654DB8">
        <w:trPr>
          <w:trHeight w:val="300"/>
        </w:trPr>
        <w:tc>
          <w:tcPr>
            <w:tcW w:w="4673" w:type="dxa"/>
          </w:tcPr>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PSSM will invite two (2) HPCA</w:t>
            </w:r>
            <w:r w:rsidRPr="00FF40DC">
              <w:rPr>
                <w:rFonts w:asciiTheme="minorHAnsi" w:hAnsiTheme="minorHAnsi"/>
                <w:sz w:val="16"/>
                <w:szCs w:val="16"/>
              </w:rPr>
              <w:t xml:space="preserve"> representative</w:t>
            </w:r>
            <w:r>
              <w:rPr>
                <w:rFonts w:asciiTheme="minorHAnsi" w:hAnsiTheme="minorHAnsi"/>
                <w:sz w:val="16"/>
                <w:szCs w:val="16"/>
              </w:rPr>
              <w:t>s</w:t>
            </w:r>
            <w:r w:rsidRPr="00FF40DC">
              <w:rPr>
                <w:rFonts w:asciiTheme="minorHAnsi" w:hAnsiTheme="minorHAnsi"/>
                <w:sz w:val="16"/>
                <w:szCs w:val="16"/>
              </w:rPr>
              <w:t xml:space="preserve"> in the jurying of jewelry vendors</w:t>
            </w:r>
            <w:r>
              <w:rPr>
                <w:rFonts w:asciiTheme="minorHAnsi" w:hAnsiTheme="minorHAnsi"/>
                <w:sz w:val="16"/>
                <w:szCs w:val="16"/>
              </w:rPr>
              <w:t>.</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 xml:space="preserve">Requirement was met by PSSM. HPCA was only able to send one representative. </w:t>
            </w:r>
          </w:p>
        </w:tc>
        <w:tc>
          <w:tcPr>
            <w:tcW w:w="660" w:type="dxa"/>
            <w:vAlign w:val="center"/>
          </w:tcPr>
          <w:p w:rsidR="00CC1124" w:rsidRDefault="00CC1124" w:rsidP="00654DB8">
            <w:pPr>
              <w:jc w:val="center"/>
            </w:pPr>
            <w:r>
              <w:t>S</w:t>
            </w:r>
          </w:p>
        </w:tc>
      </w:tr>
      <w:tr w:rsidR="00CC1124" w:rsidTr="00654DB8">
        <w:trPr>
          <w:trHeight w:val="315"/>
        </w:trPr>
        <w:tc>
          <w:tcPr>
            <w:tcW w:w="4673" w:type="dxa"/>
          </w:tcPr>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PSSM will coordinate three (3) market walk</w:t>
            </w:r>
            <w:r w:rsidRPr="00FF40DC">
              <w:rPr>
                <w:rFonts w:asciiTheme="minorHAnsi" w:hAnsiTheme="minorHAnsi"/>
                <w:sz w:val="16"/>
                <w:szCs w:val="16"/>
              </w:rPr>
              <w:t>through</w:t>
            </w:r>
            <w:r>
              <w:rPr>
                <w:rFonts w:asciiTheme="minorHAnsi" w:hAnsiTheme="minorHAnsi"/>
                <w:sz w:val="16"/>
                <w:szCs w:val="16"/>
              </w:rPr>
              <w:t>s</w:t>
            </w:r>
            <w:r w:rsidRPr="00FF40DC">
              <w:rPr>
                <w:rFonts w:asciiTheme="minorHAnsi" w:hAnsiTheme="minorHAnsi"/>
                <w:sz w:val="16"/>
                <w:szCs w:val="16"/>
              </w:rPr>
              <w:t xml:space="preserve"> with the HPCA and PCMC to identify possible conflicts and/or issues with vendor mix. </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 xml:space="preserve">Sunday, June 24; 11:00 a.m. Walk-through, Main Street </w:t>
            </w:r>
            <w:r>
              <w:rPr>
                <w:rFonts w:cs="Arial"/>
                <w:color w:val="000000"/>
                <w:sz w:val="16"/>
                <w:szCs w:val="16"/>
              </w:rPr>
              <w:t xml:space="preserve">– Council liaisons were in attendance. HPCA liaison - was unable to attend.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 xml:space="preserve">Sunday, July 15; 1:00 p.m. Meet at Transit Center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 xml:space="preserve">Sunday, August 26; 11:00 a.m. Walk-through, Main Street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Wedn</w:t>
            </w:r>
            <w:r>
              <w:rPr>
                <w:rFonts w:cs="Arial"/>
                <w:color w:val="000000"/>
                <w:sz w:val="16"/>
                <w:szCs w:val="16"/>
              </w:rPr>
              <w:t xml:space="preserve">esday, September 19; 10:00 a.m. </w:t>
            </w:r>
            <w:r w:rsidRPr="00523870">
              <w:rPr>
                <w:rFonts w:cs="Arial"/>
                <w:color w:val="000000"/>
                <w:sz w:val="16"/>
                <w:szCs w:val="16"/>
              </w:rPr>
              <w:t xml:space="preserve">Sustainable Efforts – Trip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Wednesday, September 25; 10:30 a.m. End of Season Debrief</w:t>
            </w:r>
            <w:r>
              <w:rPr>
                <w:rFonts w:cs="Arial"/>
                <w:color w:val="000000"/>
                <w:sz w:val="16"/>
                <w:szCs w:val="16"/>
              </w:rPr>
              <w:t xml:space="preserve"> &amp; Review </w:t>
            </w:r>
            <w:r w:rsidRPr="00523870">
              <w:rPr>
                <w:rFonts w:cs="Arial"/>
                <w:color w:val="000000"/>
                <w:sz w:val="16"/>
                <w:szCs w:val="16"/>
              </w:rPr>
              <w:t xml:space="preserve"> </w:t>
            </w:r>
          </w:p>
          <w:p w:rsidR="00CC1124" w:rsidRPr="00FF40DC" w:rsidRDefault="00CC1124" w:rsidP="00654DB8">
            <w:pPr>
              <w:rPr>
                <w:sz w:val="16"/>
                <w:szCs w:val="16"/>
              </w:rPr>
            </w:pPr>
            <w:r>
              <w:rPr>
                <w:sz w:val="16"/>
                <w:szCs w:val="16"/>
              </w:rPr>
              <w:t>.</w:t>
            </w:r>
          </w:p>
        </w:tc>
        <w:tc>
          <w:tcPr>
            <w:tcW w:w="660" w:type="dxa"/>
            <w:vAlign w:val="center"/>
          </w:tcPr>
          <w:p w:rsidR="00CC1124" w:rsidRDefault="00CC1124" w:rsidP="00654DB8">
            <w:pPr>
              <w:jc w:val="center"/>
            </w:pPr>
            <w:r>
              <w:t>I</w:t>
            </w:r>
          </w:p>
        </w:tc>
      </w:tr>
      <w:tr w:rsidR="00CC1124" w:rsidTr="00654DB8">
        <w:trPr>
          <w:trHeight w:val="286"/>
        </w:trPr>
        <w:tc>
          <w:tcPr>
            <w:tcW w:w="4673" w:type="dxa"/>
          </w:tcPr>
          <w:p w:rsidR="00CC1124" w:rsidRPr="00FF40DC" w:rsidRDefault="00CC1124" w:rsidP="00654DB8">
            <w:pPr>
              <w:pStyle w:val="Default"/>
              <w:ind w:left="720"/>
              <w:rPr>
                <w:rFonts w:asciiTheme="minorHAnsi" w:hAnsiTheme="minorHAnsi"/>
                <w:sz w:val="16"/>
                <w:szCs w:val="16"/>
              </w:rPr>
            </w:pPr>
          </w:p>
          <w:p w:rsidR="00CC1124" w:rsidRDefault="00CC1124" w:rsidP="00654DB8">
            <w:pPr>
              <w:pStyle w:val="Default"/>
              <w:rPr>
                <w:rFonts w:asciiTheme="minorHAnsi" w:hAnsiTheme="minorHAnsi"/>
                <w:sz w:val="16"/>
                <w:szCs w:val="16"/>
              </w:rPr>
            </w:pPr>
            <w:r w:rsidRPr="00FF40DC">
              <w:rPr>
                <w:rFonts w:asciiTheme="minorHAnsi" w:hAnsiTheme="minorHAnsi"/>
                <w:sz w:val="16"/>
                <w:szCs w:val="16"/>
              </w:rPr>
              <w:t xml:space="preserve">PSSM will provide to the City a list of vendor classification definitions along with preference criteria for vendor mix. </w:t>
            </w:r>
          </w:p>
          <w:p w:rsidR="00CC1124" w:rsidRPr="00FF40DC" w:rsidRDefault="00CC1124" w:rsidP="00654DB8">
            <w:pPr>
              <w:pStyle w:val="Default"/>
              <w:ind w:left="720"/>
              <w:rPr>
                <w:rFonts w:asciiTheme="minorHAnsi" w:hAnsiTheme="minorHAnsi"/>
                <w:sz w:val="16"/>
                <w:szCs w:val="16"/>
              </w:rPr>
            </w:pP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 xml:space="preserve">Requirements have been provided and met. </w:t>
            </w:r>
          </w:p>
        </w:tc>
        <w:tc>
          <w:tcPr>
            <w:tcW w:w="660" w:type="dxa"/>
            <w:vAlign w:val="center"/>
          </w:tcPr>
          <w:p w:rsidR="00CC1124" w:rsidRDefault="00CC1124" w:rsidP="00654DB8">
            <w:pPr>
              <w:jc w:val="center"/>
            </w:pPr>
            <w:r>
              <w:t>S</w:t>
            </w:r>
          </w:p>
        </w:tc>
      </w:tr>
      <w:tr w:rsidR="00CC1124" w:rsidTr="00654DB8">
        <w:trPr>
          <w:trHeight w:val="115"/>
        </w:trPr>
        <w:tc>
          <w:tcPr>
            <w:tcW w:w="9347" w:type="dxa"/>
            <w:gridSpan w:val="3"/>
            <w:shd w:val="clear" w:color="auto" w:fill="BFBFBF" w:themeFill="background1" w:themeFillShade="BF"/>
            <w:vAlign w:val="center"/>
          </w:tcPr>
          <w:p w:rsidR="00CC1124" w:rsidRPr="00C85B84" w:rsidRDefault="00CC1124" w:rsidP="00654DB8">
            <w:pPr>
              <w:rPr>
                <w:b/>
                <w:sz w:val="24"/>
                <w:szCs w:val="24"/>
                <w:u w:val="single"/>
              </w:rPr>
            </w:pPr>
            <w:r w:rsidRPr="00C85B84">
              <w:rPr>
                <w:b/>
                <w:sz w:val="24"/>
                <w:szCs w:val="24"/>
                <w:u w:val="single"/>
              </w:rPr>
              <w:t>Parking / Traffic / Pedestrian Management</w:t>
            </w:r>
          </w:p>
        </w:tc>
      </w:tr>
      <w:tr w:rsidR="00CC1124" w:rsidTr="00654DB8">
        <w:trPr>
          <w:trHeight w:val="203"/>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Create event parking plan</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 i. </w:t>
            </w:r>
            <w:r>
              <w:rPr>
                <w:rFonts w:asciiTheme="minorHAnsi" w:hAnsiTheme="minorHAnsi"/>
                <w:sz w:val="16"/>
                <w:szCs w:val="16"/>
              </w:rPr>
              <w:t>Identify</w:t>
            </w:r>
            <w:r w:rsidRPr="00FF40DC">
              <w:rPr>
                <w:rFonts w:asciiTheme="minorHAnsi" w:hAnsiTheme="minorHAnsi"/>
                <w:sz w:val="16"/>
                <w:szCs w:val="16"/>
              </w:rPr>
              <w:t xml:space="preserve"> vendor vehicle </w:t>
            </w:r>
            <w:r>
              <w:rPr>
                <w:rFonts w:asciiTheme="minorHAnsi" w:hAnsiTheme="minorHAnsi"/>
                <w:sz w:val="16"/>
                <w:szCs w:val="16"/>
              </w:rPr>
              <w:t>with license plate identification.</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ii. Identify public parking locations both in Old </w:t>
            </w:r>
            <w:r>
              <w:rPr>
                <w:rFonts w:asciiTheme="minorHAnsi" w:hAnsiTheme="minorHAnsi"/>
                <w:sz w:val="16"/>
                <w:szCs w:val="16"/>
              </w:rPr>
              <w:t xml:space="preserve">    </w:t>
            </w:r>
            <w:r w:rsidRPr="00FF40DC">
              <w:rPr>
                <w:rFonts w:asciiTheme="minorHAnsi" w:hAnsiTheme="minorHAnsi"/>
                <w:sz w:val="16"/>
                <w:szCs w:val="16"/>
              </w:rPr>
              <w:t xml:space="preserve">Town/Main Street along with alternative parking areas. </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iii. Identify locations where parking will be removed to provide space for event and mitigate impacts of event </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iv. </w:t>
            </w:r>
            <w:r>
              <w:rPr>
                <w:rFonts w:asciiTheme="minorHAnsi" w:hAnsiTheme="minorHAnsi"/>
                <w:sz w:val="16"/>
                <w:szCs w:val="16"/>
              </w:rPr>
              <w:t xml:space="preserve">Continue increased communication between departments and PSSM </w:t>
            </w:r>
            <w:r w:rsidRPr="00FF40DC">
              <w:rPr>
                <w:rFonts w:asciiTheme="minorHAnsi" w:hAnsiTheme="minorHAnsi"/>
                <w:sz w:val="16"/>
                <w:szCs w:val="16"/>
              </w:rPr>
              <w:t xml:space="preserve">to encourage parking of vendors in </w:t>
            </w:r>
            <w:r>
              <w:rPr>
                <w:rFonts w:asciiTheme="minorHAnsi" w:hAnsiTheme="minorHAnsi"/>
                <w:sz w:val="16"/>
                <w:szCs w:val="16"/>
              </w:rPr>
              <w:t>suggested vendor locations.</w:t>
            </w:r>
          </w:p>
        </w:tc>
        <w:tc>
          <w:tcPr>
            <w:tcW w:w="4014" w:type="dxa"/>
          </w:tcPr>
          <w:p w:rsidR="00CC1124" w:rsidRDefault="00CC1124" w:rsidP="00654DB8">
            <w:pPr>
              <w:rPr>
                <w:b/>
                <w:sz w:val="16"/>
                <w:szCs w:val="16"/>
              </w:rPr>
            </w:pPr>
          </w:p>
          <w:p w:rsidR="00CC1124" w:rsidRDefault="00CC1124" w:rsidP="00654DB8">
            <w:pPr>
              <w:rPr>
                <w:sz w:val="16"/>
                <w:szCs w:val="16"/>
              </w:rPr>
            </w:pPr>
            <w:r w:rsidRPr="0045073F">
              <w:rPr>
                <w:b/>
                <w:sz w:val="16"/>
                <w:szCs w:val="16"/>
              </w:rPr>
              <w:t>Notes</w:t>
            </w:r>
            <w:r>
              <w:rPr>
                <w:sz w:val="16"/>
                <w:szCs w:val="16"/>
              </w:rPr>
              <w:t>:</w:t>
            </w:r>
          </w:p>
          <w:p w:rsidR="00CC1124" w:rsidRPr="00FF40DC" w:rsidRDefault="00CC1124" w:rsidP="00654DB8">
            <w:pPr>
              <w:rPr>
                <w:sz w:val="16"/>
                <w:szCs w:val="16"/>
              </w:rPr>
            </w:pPr>
            <w:r>
              <w:rPr>
                <w:sz w:val="16"/>
                <w:szCs w:val="16"/>
              </w:rPr>
              <w:t>PSSM continues to work with Staff &amp; private parking garages to park vendors in appropriate areas. A resident parking area has been established and is being enforced along the west side of Park Ave. from 9</w:t>
            </w:r>
            <w:r w:rsidRPr="00145817">
              <w:rPr>
                <w:sz w:val="16"/>
                <w:szCs w:val="16"/>
                <w:vertAlign w:val="superscript"/>
              </w:rPr>
              <w:t>th</w:t>
            </w:r>
            <w:r>
              <w:rPr>
                <w:sz w:val="16"/>
                <w:szCs w:val="16"/>
              </w:rPr>
              <w:t xml:space="preserve"> to 13</w:t>
            </w:r>
            <w:r w:rsidRPr="00145817">
              <w:rPr>
                <w:sz w:val="16"/>
                <w:szCs w:val="16"/>
                <w:vertAlign w:val="superscript"/>
              </w:rPr>
              <w:t>th</w:t>
            </w:r>
            <w:r>
              <w:rPr>
                <w:sz w:val="16"/>
                <w:szCs w:val="16"/>
              </w:rPr>
              <w:t xml:space="preserve"> Street. Parking Enforcement continues to communicate with the residents to resolve parking concerns during the Park Silly Sunday Market. This increase in fees for parking in China Bridge and other areas is being monitored and complied and will be reported to council at a later date. </w:t>
            </w:r>
          </w:p>
        </w:tc>
        <w:tc>
          <w:tcPr>
            <w:tcW w:w="660" w:type="dxa"/>
            <w:vAlign w:val="center"/>
          </w:tcPr>
          <w:p w:rsidR="00CC1124" w:rsidRDefault="00CC1124" w:rsidP="00654DB8">
            <w:pPr>
              <w:jc w:val="center"/>
            </w:pPr>
            <w:r>
              <w:t>I</w:t>
            </w:r>
          </w:p>
        </w:tc>
      </w:tr>
      <w:tr w:rsidR="00CC1124" w:rsidTr="00654DB8">
        <w:trPr>
          <w:trHeight w:val="759"/>
        </w:trPr>
        <w:tc>
          <w:tcPr>
            <w:tcW w:w="4673" w:type="dxa"/>
          </w:tcPr>
          <w:p w:rsidR="00CC1124" w:rsidRPr="00FF40DC" w:rsidRDefault="00CC1124" w:rsidP="00654DB8">
            <w:pPr>
              <w:pStyle w:val="Default"/>
              <w:ind w:left="720"/>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Work with Special Events and Transit to get out alternate transportation messaging out with:</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 </w:t>
            </w:r>
            <w:r>
              <w:rPr>
                <w:rFonts w:asciiTheme="minorHAnsi" w:hAnsiTheme="minorHAnsi"/>
                <w:sz w:val="16"/>
                <w:szCs w:val="16"/>
              </w:rPr>
              <w:t xml:space="preserve">i. </w:t>
            </w:r>
            <w:r w:rsidRPr="00FF40DC">
              <w:rPr>
                <w:rFonts w:asciiTheme="minorHAnsi" w:hAnsiTheme="minorHAnsi"/>
                <w:sz w:val="16"/>
                <w:szCs w:val="16"/>
              </w:rPr>
              <w:t xml:space="preserve">Co- messaging with PC Transit Dept. </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ii. PSSM will create and implement different methods of informing the public (PSA’s, print ads) </w:t>
            </w:r>
          </w:p>
          <w:p w:rsidR="00CC1124"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iii. Create and implement a program encouraging non-motorized forms of transportation to the market.</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ix. Addition of Shuttle Service on expected heavy attendance day – July 1 and Sept 2 </w:t>
            </w:r>
          </w:p>
        </w:tc>
        <w:tc>
          <w:tcPr>
            <w:tcW w:w="4014" w:type="dxa"/>
          </w:tcPr>
          <w:p w:rsidR="00CC1124" w:rsidRDefault="00CC1124" w:rsidP="00654DB8">
            <w:pPr>
              <w:rPr>
                <w:b/>
                <w:sz w:val="16"/>
                <w:szCs w:val="16"/>
              </w:rPr>
            </w:pPr>
          </w:p>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 xml:space="preserve">Meeting requirements; PSSMs print, online and radio advertising includes directions for participants to take alternate transportation to the event. Including City transit, bikes or walking to attend. </w:t>
            </w:r>
          </w:p>
        </w:tc>
        <w:tc>
          <w:tcPr>
            <w:tcW w:w="660" w:type="dxa"/>
            <w:vAlign w:val="center"/>
          </w:tcPr>
          <w:p w:rsidR="00CC1124" w:rsidRDefault="00CC1124" w:rsidP="00654DB8">
            <w:pPr>
              <w:jc w:val="center"/>
            </w:pPr>
            <w:r>
              <w:t>I</w:t>
            </w:r>
          </w:p>
        </w:tc>
      </w:tr>
      <w:tr w:rsidR="00CC1124" w:rsidTr="00654DB8">
        <w:trPr>
          <w:trHeight w:val="618"/>
        </w:trPr>
        <w:tc>
          <w:tcPr>
            <w:tcW w:w="4673" w:type="dxa"/>
          </w:tcPr>
          <w:p w:rsidR="00CC1124" w:rsidRPr="00FF40DC" w:rsidRDefault="00CC1124" w:rsidP="00654DB8">
            <w:pPr>
              <w:pStyle w:val="Default"/>
              <w:ind w:left="720"/>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Submit sign Plan to Staff at the time of Supplemental Plan containing the following:</w:t>
            </w:r>
          </w:p>
          <w:p w:rsidR="00CC1124" w:rsidRPr="00FF40DC" w:rsidRDefault="00CC1124" w:rsidP="00654DB8">
            <w:pPr>
              <w:pStyle w:val="Default"/>
              <w:ind w:left="720"/>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 i. Locations </w:t>
            </w:r>
          </w:p>
          <w:p w:rsidR="00CC1124" w:rsidRPr="00FF40DC" w:rsidRDefault="00CC1124" w:rsidP="00654DB8">
            <w:pPr>
              <w:pStyle w:val="Default"/>
              <w:ind w:left="720"/>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ii. Size &amp; Type </w:t>
            </w:r>
          </w:p>
          <w:p w:rsidR="00CC1124" w:rsidRPr="00FF40DC" w:rsidRDefault="00CC1124" w:rsidP="00654DB8">
            <w:pPr>
              <w:pStyle w:val="Default"/>
              <w:ind w:left="720"/>
              <w:rPr>
                <w:rFonts w:asciiTheme="minorHAnsi" w:hAnsiTheme="minorHAnsi"/>
                <w:sz w:val="16"/>
                <w:szCs w:val="16"/>
              </w:rPr>
            </w:pPr>
            <w:r>
              <w:rPr>
                <w:rFonts w:asciiTheme="minorHAnsi" w:hAnsiTheme="minorHAnsi"/>
                <w:sz w:val="16"/>
                <w:szCs w:val="16"/>
              </w:rPr>
              <w:lastRenderedPageBreak/>
              <w:t xml:space="preserve">     </w:t>
            </w:r>
            <w:r w:rsidRPr="00FF40DC">
              <w:rPr>
                <w:rFonts w:asciiTheme="minorHAnsi" w:hAnsiTheme="minorHAnsi"/>
                <w:sz w:val="16"/>
                <w:szCs w:val="16"/>
              </w:rPr>
              <w:t xml:space="preserve">iii. Message </w:t>
            </w:r>
          </w:p>
          <w:p w:rsidR="00CC1124" w:rsidRPr="00FF40DC" w:rsidRDefault="00CC1124" w:rsidP="00654DB8">
            <w:pPr>
              <w:pStyle w:val="Default"/>
              <w:ind w:left="720"/>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iv. Placement and removal times </w:t>
            </w:r>
          </w:p>
        </w:tc>
        <w:tc>
          <w:tcPr>
            <w:tcW w:w="4014" w:type="dxa"/>
          </w:tcPr>
          <w:p w:rsidR="00CC1124" w:rsidRDefault="00CC1124" w:rsidP="00654DB8">
            <w:pPr>
              <w:rPr>
                <w:sz w:val="16"/>
                <w:szCs w:val="16"/>
              </w:rPr>
            </w:pPr>
            <w:r w:rsidRPr="0045073F">
              <w:rPr>
                <w:b/>
                <w:sz w:val="16"/>
                <w:szCs w:val="16"/>
              </w:rPr>
              <w:lastRenderedPageBreak/>
              <w:t>Notes</w:t>
            </w:r>
            <w:r w:rsidRPr="00FF40DC">
              <w:rPr>
                <w:sz w:val="16"/>
                <w:szCs w:val="16"/>
              </w:rPr>
              <w:t xml:space="preserve">: </w:t>
            </w:r>
          </w:p>
          <w:p w:rsidR="00CC1124" w:rsidRPr="00FF40DC" w:rsidRDefault="00CC1124" w:rsidP="00654DB8">
            <w:pPr>
              <w:rPr>
                <w:sz w:val="16"/>
                <w:szCs w:val="16"/>
              </w:rPr>
            </w:pPr>
            <w:r>
              <w:rPr>
                <w:sz w:val="16"/>
                <w:szCs w:val="16"/>
              </w:rPr>
              <w:t>Requirements are currently being met</w:t>
            </w:r>
          </w:p>
        </w:tc>
        <w:tc>
          <w:tcPr>
            <w:tcW w:w="660" w:type="dxa"/>
            <w:vAlign w:val="center"/>
          </w:tcPr>
          <w:p w:rsidR="00CC1124" w:rsidRDefault="00CC1124" w:rsidP="00654DB8">
            <w:pPr>
              <w:jc w:val="center"/>
            </w:pPr>
            <w:r>
              <w:t>I</w:t>
            </w:r>
          </w:p>
        </w:tc>
      </w:tr>
      <w:tr w:rsidR="00CC1124" w:rsidTr="00654DB8">
        <w:trPr>
          <w:trHeight w:val="302"/>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Work with City to </w:t>
            </w:r>
            <w:r>
              <w:rPr>
                <w:rFonts w:asciiTheme="minorHAnsi" w:hAnsiTheme="minorHAnsi"/>
                <w:sz w:val="16"/>
                <w:szCs w:val="16"/>
              </w:rPr>
              <w:t>c</w:t>
            </w:r>
            <w:r w:rsidRPr="00FF40DC">
              <w:rPr>
                <w:rFonts w:asciiTheme="minorHAnsi" w:hAnsiTheme="minorHAnsi"/>
                <w:sz w:val="16"/>
                <w:szCs w:val="16"/>
              </w:rPr>
              <w:t>reate a pedestrian management plan that addresses the crossings of Heber/Main and Swede Alley</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r>
              <w:rPr>
                <w:sz w:val="16"/>
                <w:szCs w:val="16"/>
              </w:rPr>
              <w:t xml:space="preserve"> </w:t>
            </w:r>
          </w:p>
          <w:p w:rsidR="00CC1124" w:rsidRPr="00FF40DC" w:rsidRDefault="00CC1124" w:rsidP="00654DB8">
            <w:pPr>
              <w:rPr>
                <w:sz w:val="16"/>
                <w:szCs w:val="16"/>
              </w:rPr>
            </w:pPr>
            <w:r>
              <w:rPr>
                <w:sz w:val="16"/>
                <w:szCs w:val="16"/>
              </w:rPr>
              <w:t xml:space="preserve">Requirements are currently being met - Intersection is currently manageable and requires no additional resources.   </w:t>
            </w:r>
          </w:p>
        </w:tc>
        <w:tc>
          <w:tcPr>
            <w:tcW w:w="660" w:type="dxa"/>
            <w:vAlign w:val="center"/>
          </w:tcPr>
          <w:p w:rsidR="00CC1124" w:rsidRPr="00BA38A1" w:rsidRDefault="00CC1124" w:rsidP="00654DB8">
            <w:r>
              <w:t xml:space="preserve">    I</w:t>
            </w:r>
          </w:p>
        </w:tc>
      </w:tr>
      <w:tr w:rsidR="00CC1124" w:rsidTr="00654DB8">
        <w:trPr>
          <w:trHeight w:val="190"/>
        </w:trPr>
        <w:tc>
          <w:tcPr>
            <w:tcW w:w="9347" w:type="dxa"/>
            <w:gridSpan w:val="3"/>
            <w:shd w:val="clear" w:color="auto" w:fill="BFBFBF" w:themeFill="background1" w:themeFillShade="BF"/>
            <w:vAlign w:val="center"/>
          </w:tcPr>
          <w:p w:rsidR="00CC1124" w:rsidRPr="00C85B84" w:rsidRDefault="00CC1124" w:rsidP="00654DB8">
            <w:pPr>
              <w:rPr>
                <w:sz w:val="24"/>
                <w:szCs w:val="24"/>
              </w:rPr>
            </w:pPr>
            <w:r w:rsidRPr="00C85B84">
              <w:rPr>
                <w:b/>
                <w:sz w:val="24"/>
                <w:szCs w:val="24"/>
                <w:u w:val="single"/>
              </w:rPr>
              <w:t>Market Set-Up and Inspections</w:t>
            </w:r>
          </w:p>
        </w:tc>
      </w:tr>
      <w:tr w:rsidR="00CC1124" w:rsidTr="00654DB8">
        <w:trPr>
          <w:trHeight w:val="203"/>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a. Weekly notification to staff of footprint or operational changes</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Staff is working with PSSM to ensure that requirements are met.</w:t>
            </w:r>
          </w:p>
        </w:tc>
        <w:tc>
          <w:tcPr>
            <w:tcW w:w="660" w:type="dxa"/>
            <w:vAlign w:val="center"/>
          </w:tcPr>
          <w:p w:rsidR="00CC1124" w:rsidRDefault="00CC1124" w:rsidP="00654DB8">
            <w:pPr>
              <w:jc w:val="center"/>
            </w:pPr>
            <w:r>
              <w:t>S</w:t>
            </w:r>
          </w:p>
        </w:tc>
      </w:tr>
      <w:tr w:rsidR="00CC1124" w:rsidTr="00654DB8">
        <w:trPr>
          <w:trHeight w:val="250"/>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b. Location of interior sponsor signs</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Requirements are currently being met</w:t>
            </w:r>
          </w:p>
        </w:tc>
        <w:tc>
          <w:tcPr>
            <w:tcW w:w="660" w:type="dxa"/>
            <w:vAlign w:val="center"/>
          </w:tcPr>
          <w:p w:rsidR="00CC1124" w:rsidRDefault="00CC1124" w:rsidP="00654DB8">
            <w:pPr>
              <w:jc w:val="center"/>
            </w:pPr>
            <w:r>
              <w:t>I</w:t>
            </w:r>
          </w:p>
        </w:tc>
      </w:tr>
      <w:tr w:rsidR="00CC1124" w:rsidTr="00654DB8">
        <w:trPr>
          <w:trHeight w:val="248"/>
        </w:trPr>
        <w:tc>
          <w:tcPr>
            <w:tcW w:w="9347" w:type="dxa"/>
            <w:gridSpan w:val="3"/>
            <w:shd w:val="clear" w:color="auto" w:fill="BFBFBF" w:themeFill="background1" w:themeFillShade="BF"/>
            <w:vAlign w:val="center"/>
          </w:tcPr>
          <w:p w:rsidR="00CC1124" w:rsidRPr="00C85B84" w:rsidRDefault="00CC1124" w:rsidP="00654DB8">
            <w:pPr>
              <w:pStyle w:val="Default"/>
              <w:rPr>
                <w:rFonts w:asciiTheme="minorHAnsi" w:hAnsiTheme="minorHAnsi"/>
                <w:b/>
                <w:u w:val="single"/>
              </w:rPr>
            </w:pPr>
            <w:r w:rsidRPr="00C85B84">
              <w:rPr>
                <w:rFonts w:asciiTheme="minorHAnsi" w:hAnsiTheme="minorHAnsi"/>
                <w:b/>
                <w:u w:val="single"/>
              </w:rPr>
              <w:t>Street Cleaning and Trash Removal</w:t>
            </w:r>
          </w:p>
        </w:tc>
      </w:tr>
      <w:tr w:rsidR="00CC1124" w:rsidTr="00654DB8">
        <w:trPr>
          <w:trHeight w:val="244"/>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a. Pre-Meet with City’s Street Department to create a street cleaning and trash removal plan</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Default="00CC1124" w:rsidP="00654DB8">
            <w:r>
              <w:rPr>
                <w:sz w:val="16"/>
                <w:szCs w:val="16"/>
              </w:rPr>
              <w:t>Requirements are currently being met</w:t>
            </w:r>
          </w:p>
        </w:tc>
        <w:tc>
          <w:tcPr>
            <w:tcW w:w="660" w:type="dxa"/>
            <w:vAlign w:val="center"/>
          </w:tcPr>
          <w:p w:rsidR="00CC1124" w:rsidRDefault="00CC1124" w:rsidP="00654DB8">
            <w:pPr>
              <w:jc w:val="center"/>
            </w:pPr>
            <w:r>
              <w:t>I</w:t>
            </w:r>
          </w:p>
        </w:tc>
      </w:tr>
      <w:tr w:rsidR="00CC1124" w:rsidTr="00654DB8">
        <w:trPr>
          <w:trHeight w:val="311"/>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b. Meet with Street Department two (2) additional times throughout summer to address any issues with plan. </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Default="00CC1124" w:rsidP="00654DB8">
            <w:r>
              <w:rPr>
                <w:sz w:val="16"/>
                <w:szCs w:val="16"/>
              </w:rPr>
              <w:t xml:space="preserve">Will meet during the 2018 Market Season – dates TBD </w:t>
            </w:r>
          </w:p>
        </w:tc>
        <w:tc>
          <w:tcPr>
            <w:tcW w:w="660" w:type="dxa"/>
            <w:vAlign w:val="center"/>
          </w:tcPr>
          <w:p w:rsidR="00CC1124" w:rsidRPr="00FF40DC" w:rsidRDefault="00CC1124" w:rsidP="00654DB8">
            <w:pPr>
              <w:jc w:val="center"/>
              <w:rPr>
                <w:sz w:val="40"/>
                <w:szCs w:val="40"/>
              </w:rPr>
            </w:pPr>
            <w:r>
              <w:t>I</w:t>
            </w:r>
          </w:p>
        </w:tc>
      </w:tr>
      <w:tr w:rsidR="00CC1124" w:rsidTr="00654DB8">
        <w:trPr>
          <w:trHeight w:val="108"/>
        </w:trPr>
        <w:tc>
          <w:tcPr>
            <w:tcW w:w="9347" w:type="dxa"/>
            <w:gridSpan w:val="3"/>
            <w:shd w:val="clear" w:color="auto" w:fill="BFBFBF" w:themeFill="background1" w:themeFillShade="BF"/>
            <w:vAlign w:val="center"/>
          </w:tcPr>
          <w:p w:rsidR="00CC1124" w:rsidRPr="00C85B84" w:rsidRDefault="00CC1124" w:rsidP="00654DB8">
            <w:pPr>
              <w:pStyle w:val="Default"/>
              <w:rPr>
                <w:rFonts w:asciiTheme="minorHAnsi" w:hAnsiTheme="minorHAnsi"/>
                <w:b/>
                <w:u w:val="single"/>
              </w:rPr>
            </w:pPr>
            <w:r w:rsidRPr="00C85B84">
              <w:rPr>
                <w:rFonts w:asciiTheme="minorHAnsi" w:hAnsiTheme="minorHAnsi"/>
                <w:b/>
                <w:u w:val="single"/>
              </w:rPr>
              <w:t>Coordination with PCMC and HPCA</w:t>
            </w:r>
          </w:p>
        </w:tc>
      </w:tr>
      <w:tr w:rsidR="00CC1124" w:rsidTr="00654DB8">
        <w:trPr>
          <w:trHeight w:val="232"/>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a. PSSM will schedule monthly ‘Working Group” meetings from June through </w:t>
            </w:r>
            <w:r>
              <w:rPr>
                <w:rFonts w:asciiTheme="minorHAnsi" w:hAnsiTheme="minorHAnsi"/>
                <w:sz w:val="16"/>
                <w:szCs w:val="16"/>
              </w:rPr>
              <w:t xml:space="preserve">September </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 xml:space="preserve">Sunday, June 24; 11:00 a.m. Walk-through, Main Street </w:t>
            </w:r>
            <w:r>
              <w:rPr>
                <w:rFonts w:cs="Arial"/>
                <w:color w:val="000000"/>
                <w:sz w:val="16"/>
                <w:szCs w:val="16"/>
              </w:rPr>
              <w:t xml:space="preserve">– Council liaisons were in attendance. HPCA liaison - was unable to attend.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 xml:space="preserve">Sunday, July 15; 1:00 p.m. Meet at Transit Center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 xml:space="preserve">Sunday, August 26; 11:00 a.m. Walk-through, Main Street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Wedn</w:t>
            </w:r>
            <w:r>
              <w:rPr>
                <w:rFonts w:cs="Arial"/>
                <w:color w:val="000000"/>
                <w:sz w:val="16"/>
                <w:szCs w:val="16"/>
              </w:rPr>
              <w:t xml:space="preserve">esday, September 19; 10:00 a.m. </w:t>
            </w:r>
            <w:r w:rsidRPr="00523870">
              <w:rPr>
                <w:rFonts w:cs="Arial"/>
                <w:color w:val="000000"/>
                <w:sz w:val="16"/>
                <w:szCs w:val="16"/>
              </w:rPr>
              <w:t xml:space="preserve">Sustainable Efforts – Trip </w:t>
            </w:r>
          </w:p>
          <w:p w:rsidR="00CC1124" w:rsidRPr="00523870" w:rsidRDefault="00CC1124" w:rsidP="00CC1124">
            <w:pPr>
              <w:pStyle w:val="ListParagraph"/>
              <w:numPr>
                <w:ilvl w:val="0"/>
                <w:numId w:val="13"/>
              </w:numPr>
              <w:autoSpaceDE w:val="0"/>
              <w:autoSpaceDN w:val="0"/>
              <w:adjustRightInd w:val="0"/>
              <w:spacing w:after="10"/>
              <w:rPr>
                <w:rFonts w:cs="Arial"/>
                <w:color w:val="000000"/>
                <w:sz w:val="16"/>
                <w:szCs w:val="16"/>
              </w:rPr>
            </w:pPr>
            <w:r w:rsidRPr="00523870">
              <w:rPr>
                <w:rFonts w:cs="Arial"/>
                <w:color w:val="000000"/>
                <w:sz w:val="16"/>
                <w:szCs w:val="16"/>
              </w:rPr>
              <w:t>Wednesday, September 25; 10:30 a.m. End of Season Debrief</w:t>
            </w:r>
            <w:r>
              <w:rPr>
                <w:rFonts w:cs="Arial"/>
                <w:color w:val="000000"/>
                <w:sz w:val="16"/>
                <w:szCs w:val="16"/>
              </w:rPr>
              <w:t xml:space="preserve"> &amp; Review </w:t>
            </w:r>
            <w:r w:rsidRPr="00523870">
              <w:rPr>
                <w:rFonts w:cs="Arial"/>
                <w:color w:val="000000"/>
                <w:sz w:val="16"/>
                <w:szCs w:val="16"/>
              </w:rPr>
              <w:t xml:space="preserve"> </w:t>
            </w:r>
          </w:p>
          <w:p w:rsidR="00CC1124" w:rsidRPr="00FF40DC" w:rsidRDefault="00CC1124" w:rsidP="00654DB8">
            <w:pPr>
              <w:rPr>
                <w:sz w:val="16"/>
                <w:szCs w:val="16"/>
              </w:rPr>
            </w:pPr>
          </w:p>
        </w:tc>
        <w:tc>
          <w:tcPr>
            <w:tcW w:w="660" w:type="dxa"/>
            <w:vAlign w:val="center"/>
          </w:tcPr>
          <w:p w:rsidR="00CC1124" w:rsidRDefault="00CC1124" w:rsidP="00654DB8">
            <w:pPr>
              <w:jc w:val="center"/>
            </w:pPr>
            <w:r>
              <w:t>I</w:t>
            </w:r>
          </w:p>
        </w:tc>
      </w:tr>
      <w:tr w:rsidR="00CC1124" w:rsidTr="00654DB8">
        <w:trPr>
          <w:trHeight w:val="228"/>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b. PSSM will schedule </w:t>
            </w:r>
            <w:r>
              <w:rPr>
                <w:rFonts w:asciiTheme="minorHAnsi" w:hAnsiTheme="minorHAnsi"/>
                <w:sz w:val="16"/>
                <w:szCs w:val="16"/>
              </w:rPr>
              <w:t xml:space="preserve">four </w:t>
            </w:r>
            <w:r w:rsidRPr="00FF40DC">
              <w:rPr>
                <w:rFonts w:asciiTheme="minorHAnsi" w:hAnsiTheme="minorHAnsi"/>
                <w:sz w:val="16"/>
                <w:szCs w:val="16"/>
              </w:rPr>
              <w:t>(</w:t>
            </w:r>
            <w:r>
              <w:rPr>
                <w:rFonts w:asciiTheme="minorHAnsi" w:hAnsiTheme="minorHAnsi"/>
                <w:sz w:val="16"/>
                <w:szCs w:val="16"/>
              </w:rPr>
              <w:t>4</w:t>
            </w:r>
            <w:r w:rsidRPr="00FF40DC">
              <w:rPr>
                <w:rFonts w:asciiTheme="minorHAnsi" w:hAnsiTheme="minorHAnsi"/>
                <w:sz w:val="16"/>
                <w:szCs w:val="16"/>
              </w:rPr>
              <w:t xml:space="preserve">) market walkthroughs with the “Working Group” within the season. </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PSSM has set dates for the 2018 Working Group.</w:t>
            </w:r>
          </w:p>
        </w:tc>
        <w:tc>
          <w:tcPr>
            <w:tcW w:w="660" w:type="dxa"/>
            <w:vAlign w:val="center"/>
          </w:tcPr>
          <w:p w:rsidR="00CC1124" w:rsidRDefault="00CC1124" w:rsidP="00654DB8">
            <w:pPr>
              <w:jc w:val="center"/>
            </w:pPr>
            <w:r>
              <w:t>I</w:t>
            </w:r>
          </w:p>
        </w:tc>
      </w:tr>
      <w:tr w:rsidR="00CC1124" w:rsidTr="00654DB8">
        <w:trPr>
          <w:trHeight w:val="266"/>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c. PSSM will schedule a weekly market walk through with City representatives </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PSSM and the City have scheduled the weekly meetings.</w:t>
            </w:r>
          </w:p>
        </w:tc>
        <w:tc>
          <w:tcPr>
            <w:tcW w:w="660" w:type="dxa"/>
            <w:vAlign w:val="center"/>
          </w:tcPr>
          <w:p w:rsidR="00CC1124" w:rsidRDefault="00CC1124" w:rsidP="00654DB8">
            <w:pPr>
              <w:jc w:val="center"/>
            </w:pPr>
            <w:r>
              <w:t>I</w:t>
            </w:r>
          </w:p>
        </w:tc>
      </w:tr>
      <w:tr w:rsidR="00CC1124" w:rsidTr="00654DB8">
        <w:trPr>
          <w:trHeight w:val="902"/>
        </w:trPr>
        <w:tc>
          <w:tcPr>
            <w:tcW w:w="4673" w:type="dxa"/>
          </w:tcPr>
          <w:p w:rsidR="00CC1124" w:rsidRPr="00FF40DC" w:rsidRDefault="00CC1124" w:rsidP="00654DB8">
            <w:pPr>
              <w:pStyle w:val="Default"/>
              <w:rPr>
                <w:rFonts w:asciiTheme="minorHAnsi" w:hAnsiTheme="minorHAnsi"/>
                <w:sz w:val="16"/>
                <w:szCs w:val="16"/>
              </w:rPr>
            </w:pPr>
          </w:p>
          <w:p w:rsidR="00CC1124" w:rsidRDefault="00CC1124" w:rsidP="00654DB8">
            <w:pPr>
              <w:pStyle w:val="Default"/>
              <w:rPr>
                <w:rFonts w:asciiTheme="minorHAnsi" w:hAnsiTheme="minorHAnsi"/>
                <w:sz w:val="16"/>
                <w:szCs w:val="16"/>
              </w:rPr>
            </w:pPr>
            <w:r w:rsidRPr="00FF40DC">
              <w:rPr>
                <w:rFonts w:asciiTheme="minorHAnsi" w:hAnsiTheme="minorHAnsi"/>
                <w:sz w:val="16"/>
                <w:szCs w:val="16"/>
              </w:rPr>
              <w:t xml:space="preserve">d. PSSM will supply the City Representatives with weekly report containing the following </w:t>
            </w: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i. </w:t>
            </w:r>
            <w:r>
              <w:rPr>
                <w:rFonts w:asciiTheme="minorHAnsi" w:hAnsiTheme="minorHAnsi"/>
                <w:sz w:val="16"/>
                <w:szCs w:val="16"/>
              </w:rPr>
              <w:t xml:space="preserve">   </w:t>
            </w:r>
            <w:r w:rsidRPr="00FF40DC">
              <w:rPr>
                <w:rFonts w:asciiTheme="minorHAnsi" w:hAnsiTheme="minorHAnsi"/>
                <w:sz w:val="16"/>
                <w:szCs w:val="16"/>
              </w:rPr>
              <w:t xml:space="preserve">Estimated attendance </w:t>
            </w:r>
          </w:p>
          <w:p w:rsidR="00CC1124" w:rsidRDefault="00CC1124" w:rsidP="00654DB8">
            <w:pPr>
              <w:pStyle w:val="Default"/>
              <w:rPr>
                <w:rFonts w:asciiTheme="minorHAnsi" w:hAnsiTheme="minorHAnsi"/>
                <w:sz w:val="16"/>
                <w:szCs w:val="16"/>
              </w:rPr>
            </w:pPr>
            <w:r>
              <w:rPr>
                <w:rFonts w:asciiTheme="minorHAnsi" w:hAnsiTheme="minorHAnsi"/>
                <w:sz w:val="16"/>
                <w:szCs w:val="16"/>
              </w:rPr>
              <w:t xml:space="preserve">ii.    Zero Waste statistics </w:t>
            </w:r>
          </w:p>
          <w:p w:rsidR="00CC1124" w:rsidRPr="00E87707" w:rsidRDefault="00CC1124" w:rsidP="00654DB8">
            <w:pPr>
              <w:pStyle w:val="Default"/>
              <w:rPr>
                <w:rFonts w:asciiTheme="minorHAnsi" w:hAnsiTheme="minorHAnsi"/>
                <w:sz w:val="16"/>
                <w:szCs w:val="16"/>
              </w:rPr>
            </w:pPr>
            <w:r w:rsidRPr="00FF40DC">
              <w:rPr>
                <w:sz w:val="16"/>
                <w:szCs w:val="16"/>
              </w:rPr>
              <w:t xml:space="preserve">iii. </w:t>
            </w:r>
            <w:r>
              <w:rPr>
                <w:sz w:val="16"/>
                <w:szCs w:val="16"/>
              </w:rPr>
              <w:t xml:space="preserve"> </w:t>
            </w:r>
            <w:r w:rsidRPr="00FF40DC">
              <w:rPr>
                <w:sz w:val="16"/>
                <w:szCs w:val="16"/>
              </w:rPr>
              <w:t>Breakdown</w:t>
            </w:r>
            <w:r>
              <w:rPr>
                <w:sz w:val="16"/>
                <w:szCs w:val="16"/>
              </w:rPr>
              <w:t xml:space="preserve"> of number of vendors and types</w:t>
            </w:r>
          </w:p>
          <w:p w:rsidR="00CC1124" w:rsidRDefault="00CC1124" w:rsidP="00654DB8">
            <w:pPr>
              <w:autoSpaceDE w:val="0"/>
              <w:autoSpaceDN w:val="0"/>
              <w:adjustRightInd w:val="0"/>
              <w:rPr>
                <w:rFonts w:cs="Arial"/>
                <w:sz w:val="16"/>
                <w:szCs w:val="16"/>
              </w:rPr>
            </w:pPr>
            <w:r w:rsidRPr="00E87707">
              <w:rPr>
                <w:rFonts w:cs="Arial"/>
                <w:sz w:val="16"/>
                <w:szCs w:val="16"/>
              </w:rPr>
              <w:t xml:space="preserve">iv. </w:t>
            </w:r>
            <w:r>
              <w:rPr>
                <w:rFonts w:cs="Arial"/>
                <w:sz w:val="16"/>
                <w:szCs w:val="16"/>
              </w:rPr>
              <w:t xml:space="preserve">  </w:t>
            </w:r>
            <w:r w:rsidRPr="00E87707">
              <w:rPr>
                <w:rFonts w:cs="Arial"/>
                <w:sz w:val="16"/>
                <w:szCs w:val="16"/>
              </w:rPr>
              <w:t xml:space="preserve">Provide a list of other sustainable efforts </w:t>
            </w:r>
            <w:r>
              <w:rPr>
                <w:rFonts w:cs="Arial"/>
                <w:sz w:val="16"/>
                <w:szCs w:val="16"/>
              </w:rPr>
              <w:t xml:space="preserve">throughout the </w:t>
            </w:r>
            <w:r w:rsidRPr="00E87707">
              <w:rPr>
                <w:rFonts w:cs="Arial"/>
                <w:sz w:val="16"/>
                <w:szCs w:val="16"/>
              </w:rPr>
              <w:t>e</w:t>
            </w:r>
            <w:r>
              <w:rPr>
                <w:rFonts w:cs="Arial"/>
                <w:sz w:val="16"/>
                <w:szCs w:val="16"/>
              </w:rPr>
              <w:t>vent.</w:t>
            </w:r>
          </w:p>
          <w:p w:rsidR="00CC1124" w:rsidRPr="00E87707" w:rsidRDefault="00CC1124" w:rsidP="00654DB8">
            <w:pPr>
              <w:autoSpaceDE w:val="0"/>
              <w:autoSpaceDN w:val="0"/>
              <w:adjustRightInd w:val="0"/>
              <w:ind w:hanging="270"/>
              <w:rPr>
                <w:rFonts w:cs="Arial"/>
                <w:sz w:val="16"/>
                <w:szCs w:val="16"/>
              </w:rPr>
            </w:pPr>
            <w:proofErr w:type="gramStart"/>
            <w:r>
              <w:rPr>
                <w:rFonts w:cs="Arial"/>
                <w:sz w:val="16"/>
                <w:szCs w:val="16"/>
              </w:rPr>
              <w:t>v</w:t>
            </w:r>
            <w:proofErr w:type="gramEnd"/>
            <w:r>
              <w:rPr>
                <w:rFonts w:cs="Arial"/>
                <w:sz w:val="16"/>
                <w:szCs w:val="16"/>
              </w:rPr>
              <w:t xml:space="preserve">. </w:t>
            </w:r>
            <w:r w:rsidRPr="00E87707">
              <w:rPr>
                <w:rFonts w:cs="Arial"/>
                <w:sz w:val="16"/>
                <w:szCs w:val="16"/>
              </w:rPr>
              <w:t xml:space="preserve"> </w:t>
            </w:r>
            <w:r>
              <w:rPr>
                <w:rFonts w:cs="Arial"/>
                <w:sz w:val="16"/>
                <w:szCs w:val="16"/>
              </w:rPr>
              <w:t xml:space="preserve">  v.    </w:t>
            </w:r>
            <w:r w:rsidRPr="00E87707">
              <w:rPr>
                <w:rFonts w:cs="Arial"/>
                <w:sz w:val="16"/>
                <w:szCs w:val="16"/>
              </w:rPr>
              <w:t>PSSM to participate in and provide a list of City functions related to</w:t>
            </w:r>
            <w:r>
              <w:rPr>
                <w:rFonts w:cs="Arial"/>
                <w:sz w:val="16"/>
                <w:szCs w:val="16"/>
              </w:rPr>
              <w:t xml:space="preserve"> </w:t>
            </w:r>
            <w:r w:rsidRPr="00E87707">
              <w:rPr>
                <w:rFonts w:cs="Arial"/>
                <w:sz w:val="16"/>
                <w:szCs w:val="16"/>
              </w:rPr>
              <w:t>Green Event management that they participate in, as well as, a list</w:t>
            </w:r>
            <w:r>
              <w:rPr>
                <w:rFonts w:cs="Arial"/>
                <w:sz w:val="16"/>
                <w:szCs w:val="16"/>
              </w:rPr>
              <w:t xml:space="preserve"> of non- </w:t>
            </w:r>
            <w:r w:rsidRPr="00E87707">
              <w:rPr>
                <w:rFonts w:cs="Arial"/>
                <w:sz w:val="16"/>
                <w:szCs w:val="16"/>
              </w:rPr>
              <w:t>profits who they provide sustainable mitigation efforts for.</w:t>
            </w:r>
          </w:p>
          <w:p w:rsidR="00CC1124" w:rsidRPr="00E87707" w:rsidRDefault="00CC1124" w:rsidP="00654DB8">
            <w:pPr>
              <w:autoSpaceDE w:val="0"/>
              <w:autoSpaceDN w:val="0"/>
              <w:adjustRightInd w:val="0"/>
              <w:ind w:left="270" w:hanging="270"/>
              <w:rPr>
                <w:rFonts w:cs="Arial"/>
                <w:sz w:val="16"/>
                <w:szCs w:val="16"/>
              </w:rPr>
            </w:pPr>
            <w:r>
              <w:rPr>
                <w:rFonts w:cs="Arial"/>
                <w:sz w:val="16"/>
                <w:szCs w:val="16"/>
              </w:rPr>
              <w:t xml:space="preserve">vi.   </w:t>
            </w:r>
            <w:r w:rsidRPr="00E87707">
              <w:rPr>
                <w:rFonts w:cs="Arial"/>
                <w:sz w:val="16"/>
                <w:szCs w:val="16"/>
              </w:rPr>
              <w:t xml:space="preserve">PSSM to present a year over year a comparison for sustainable </w:t>
            </w:r>
            <w:r>
              <w:rPr>
                <w:rFonts w:cs="Arial"/>
                <w:sz w:val="16"/>
                <w:szCs w:val="16"/>
              </w:rPr>
              <w:t xml:space="preserve">effort </w:t>
            </w:r>
            <w:r w:rsidRPr="00E87707">
              <w:rPr>
                <w:rFonts w:cs="Arial"/>
                <w:sz w:val="16"/>
                <w:szCs w:val="16"/>
              </w:rPr>
              <w:t xml:space="preserve">comparison in coordination with the City during annual end </w:t>
            </w:r>
            <w:r>
              <w:rPr>
                <w:rFonts w:cs="Arial"/>
                <w:sz w:val="16"/>
                <w:szCs w:val="16"/>
              </w:rPr>
              <w:t xml:space="preserve">of season </w:t>
            </w:r>
            <w:r w:rsidRPr="00E87707">
              <w:rPr>
                <w:rFonts w:cs="Arial"/>
                <w:sz w:val="16"/>
                <w:szCs w:val="16"/>
              </w:rPr>
              <w:t>review.</w:t>
            </w:r>
          </w:p>
        </w:tc>
        <w:tc>
          <w:tcPr>
            <w:tcW w:w="4014" w:type="dxa"/>
          </w:tcPr>
          <w:p w:rsidR="00CC1124" w:rsidRDefault="00CC1124" w:rsidP="00654DB8">
            <w:pPr>
              <w:rPr>
                <w:sz w:val="16"/>
                <w:szCs w:val="16"/>
              </w:rPr>
            </w:pPr>
            <w:r w:rsidRPr="0045073F">
              <w:rPr>
                <w:b/>
                <w:sz w:val="16"/>
                <w:szCs w:val="16"/>
              </w:rPr>
              <w:t>Notes</w:t>
            </w:r>
            <w:r w:rsidRPr="00FF40DC">
              <w:rPr>
                <w:sz w:val="16"/>
                <w:szCs w:val="16"/>
              </w:rPr>
              <w:t>:</w:t>
            </w:r>
          </w:p>
          <w:p w:rsidR="00CC1124" w:rsidRPr="00FF40DC" w:rsidRDefault="00CC1124" w:rsidP="00654DB8">
            <w:pPr>
              <w:rPr>
                <w:sz w:val="16"/>
                <w:szCs w:val="16"/>
              </w:rPr>
            </w:pPr>
            <w:r>
              <w:rPr>
                <w:sz w:val="16"/>
                <w:szCs w:val="16"/>
              </w:rPr>
              <w:t xml:space="preserve">Requirements are currently being met </w:t>
            </w:r>
          </w:p>
        </w:tc>
        <w:tc>
          <w:tcPr>
            <w:tcW w:w="660" w:type="dxa"/>
            <w:vAlign w:val="center"/>
          </w:tcPr>
          <w:p w:rsidR="00CC1124" w:rsidRDefault="00CC1124" w:rsidP="00654DB8">
            <w:pPr>
              <w:jc w:val="center"/>
            </w:pPr>
            <w:r>
              <w:t>I</w:t>
            </w:r>
          </w:p>
        </w:tc>
      </w:tr>
      <w:tr w:rsidR="00CC1124" w:rsidTr="00654DB8">
        <w:trPr>
          <w:trHeight w:val="541"/>
        </w:trPr>
        <w:tc>
          <w:tcPr>
            <w:tcW w:w="4673" w:type="dxa"/>
          </w:tcPr>
          <w:p w:rsidR="00CC1124" w:rsidRPr="00FF40DC" w:rsidRDefault="00CC1124" w:rsidP="00654DB8">
            <w:pPr>
              <w:pStyle w:val="Default"/>
              <w:rPr>
                <w:rFonts w:asciiTheme="minorHAnsi" w:hAnsiTheme="minorHAnsi"/>
                <w:sz w:val="16"/>
                <w:szCs w:val="16"/>
              </w:rPr>
            </w:pPr>
          </w:p>
          <w:p w:rsidR="00CC1124" w:rsidRDefault="00CC1124" w:rsidP="00654DB8">
            <w:pPr>
              <w:pStyle w:val="Default"/>
              <w:ind w:left="180" w:hanging="180"/>
              <w:rPr>
                <w:rFonts w:asciiTheme="minorHAnsi" w:hAnsiTheme="minorHAnsi"/>
                <w:sz w:val="16"/>
                <w:szCs w:val="16"/>
              </w:rPr>
            </w:pPr>
            <w:r>
              <w:rPr>
                <w:rFonts w:asciiTheme="minorHAnsi" w:hAnsiTheme="minorHAnsi"/>
                <w:sz w:val="16"/>
                <w:szCs w:val="16"/>
              </w:rPr>
              <w:t>e</w:t>
            </w:r>
            <w:r w:rsidRPr="00FF40DC">
              <w:rPr>
                <w:rFonts w:asciiTheme="minorHAnsi" w:hAnsiTheme="minorHAnsi"/>
                <w:sz w:val="16"/>
                <w:szCs w:val="16"/>
              </w:rPr>
              <w:t xml:space="preserve">. PSSM will supply the City Representatives with </w:t>
            </w:r>
            <w:r>
              <w:rPr>
                <w:rFonts w:asciiTheme="minorHAnsi" w:hAnsiTheme="minorHAnsi"/>
                <w:sz w:val="16"/>
                <w:szCs w:val="16"/>
              </w:rPr>
              <w:t>an ongoing list of vendor and staff license plates:</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i. </w:t>
            </w:r>
            <w:r>
              <w:rPr>
                <w:rFonts w:asciiTheme="minorHAnsi" w:hAnsiTheme="minorHAnsi"/>
                <w:sz w:val="16"/>
                <w:szCs w:val="16"/>
              </w:rPr>
              <w:t>Prior to the start of the June 3 Market.</w:t>
            </w:r>
          </w:p>
          <w:p w:rsidR="00CC1124" w:rsidRPr="00FF40DC" w:rsidRDefault="00CC1124" w:rsidP="00654DB8">
            <w:pPr>
              <w:pStyle w:val="Default"/>
              <w:ind w:left="540" w:hanging="540"/>
              <w:rPr>
                <w:rFonts w:asciiTheme="minorHAnsi" w:hAnsiTheme="minorHAnsi"/>
                <w:sz w:val="16"/>
                <w:szCs w:val="16"/>
              </w:rPr>
            </w:pPr>
            <w:r w:rsidRPr="00FF40DC">
              <w:rPr>
                <w:rFonts w:asciiTheme="minorHAnsi" w:hAnsiTheme="minorHAnsi"/>
                <w:sz w:val="16"/>
                <w:szCs w:val="16"/>
              </w:rPr>
              <w:t xml:space="preserve">          ii. </w:t>
            </w:r>
            <w:r>
              <w:rPr>
                <w:rFonts w:asciiTheme="minorHAnsi" w:hAnsiTheme="minorHAnsi"/>
                <w:sz w:val="16"/>
                <w:szCs w:val="16"/>
              </w:rPr>
              <w:t>At any time they add license plates to the market throughout   the 2018 season.</w:t>
            </w:r>
          </w:p>
          <w:p w:rsidR="00CC1124" w:rsidRPr="00FF40DC" w:rsidRDefault="00CC1124" w:rsidP="00654DB8">
            <w:pPr>
              <w:pStyle w:val="Default"/>
              <w:ind w:left="540" w:hanging="540"/>
              <w:rPr>
                <w:rFonts w:asciiTheme="minorHAnsi" w:hAnsiTheme="minorHAnsi"/>
                <w:sz w:val="16"/>
                <w:szCs w:val="16"/>
              </w:rPr>
            </w:pPr>
            <w:r w:rsidRPr="00FF40DC">
              <w:rPr>
                <w:rFonts w:asciiTheme="minorHAnsi" w:hAnsiTheme="minorHAnsi"/>
                <w:sz w:val="16"/>
                <w:szCs w:val="16"/>
              </w:rPr>
              <w:t xml:space="preserve">          iii. </w:t>
            </w:r>
            <w:r>
              <w:rPr>
                <w:rFonts w:asciiTheme="minorHAnsi" w:hAnsiTheme="minorHAnsi"/>
                <w:sz w:val="16"/>
                <w:szCs w:val="16"/>
              </w:rPr>
              <w:t>License plate lists should be provided to the City Representative no later than 10:00 a.m. each Sunday.</w:t>
            </w:r>
          </w:p>
        </w:tc>
        <w:tc>
          <w:tcPr>
            <w:tcW w:w="4014" w:type="dxa"/>
          </w:tcPr>
          <w:p w:rsidR="00CC1124" w:rsidRDefault="00CC1124" w:rsidP="00654DB8">
            <w:pPr>
              <w:rPr>
                <w:sz w:val="16"/>
                <w:szCs w:val="16"/>
              </w:rPr>
            </w:pPr>
            <w:r w:rsidRPr="0045073F">
              <w:rPr>
                <w:b/>
                <w:sz w:val="16"/>
                <w:szCs w:val="16"/>
              </w:rPr>
              <w:t>Notes</w:t>
            </w:r>
            <w:r w:rsidRPr="00FF40DC">
              <w:rPr>
                <w:sz w:val="16"/>
                <w:szCs w:val="16"/>
              </w:rPr>
              <w:t>:</w:t>
            </w:r>
          </w:p>
          <w:p w:rsidR="00CC1124" w:rsidRPr="00FF40DC" w:rsidRDefault="00CC1124" w:rsidP="00654DB8">
            <w:pPr>
              <w:rPr>
                <w:sz w:val="16"/>
                <w:szCs w:val="16"/>
              </w:rPr>
            </w:pPr>
            <w:r>
              <w:rPr>
                <w:sz w:val="16"/>
                <w:szCs w:val="16"/>
              </w:rPr>
              <w:t>Requirements are currently being met.</w:t>
            </w:r>
          </w:p>
        </w:tc>
        <w:tc>
          <w:tcPr>
            <w:tcW w:w="660" w:type="dxa"/>
            <w:vAlign w:val="center"/>
          </w:tcPr>
          <w:p w:rsidR="00CC1124" w:rsidRDefault="00CC1124" w:rsidP="00654DB8">
            <w:pPr>
              <w:jc w:val="center"/>
            </w:pPr>
            <w:r>
              <w:t>I</w:t>
            </w:r>
          </w:p>
        </w:tc>
      </w:tr>
      <w:tr w:rsidR="00CC1124" w:rsidTr="00654DB8">
        <w:trPr>
          <w:trHeight w:val="195"/>
        </w:trPr>
        <w:tc>
          <w:tcPr>
            <w:tcW w:w="9347" w:type="dxa"/>
            <w:gridSpan w:val="3"/>
            <w:shd w:val="clear" w:color="auto" w:fill="BFBFBF" w:themeFill="background1" w:themeFillShade="BF"/>
            <w:vAlign w:val="center"/>
          </w:tcPr>
          <w:p w:rsidR="00CC1124" w:rsidRPr="00C85B84" w:rsidRDefault="00CC1124" w:rsidP="00654DB8">
            <w:pPr>
              <w:pStyle w:val="Default"/>
              <w:rPr>
                <w:rFonts w:asciiTheme="minorHAnsi" w:hAnsiTheme="minorHAnsi"/>
                <w:b/>
                <w:u w:val="single"/>
              </w:rPr>
            </w:pPr>
            <w:r w:rsidRPr="00C85B84">
              <w:rPr>
                <w:rFonts w:asciiTheme="minorHAnsi" w:hAnsiTheme="minorHAnsi"/>
                <w:b/>
                <w:u w:val="single"/>
              </w:rPr>
              <w:t>Marketing and PR</w:t>
            </w:r>
          </w:p>
        </w:tc>
      </w:tr>
      <w:tr w:rsidR="00CC1124" w:rsidTr="00654DB8">
        <w:trPr>
          <w:trHeight w:val="174"/>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a. </w:t>
            </w:r>
            <w:r>
              <w:rPr>
                <w:rFonts w:asciiTheme="minorHAnsi" w:hAnsiTheme="minorHAnsi"/>
                <w:sz w:val="16"/>
                <w:szCs w:val="16"/>
              </w:rPr>
              <w:t>HPCA</w:t>
            </w:r>
            <w:r w:rsidRPr="00FF40DC">
              <w:rPr>
                <w:rFonts w:asciiTheme="minorHAnsi" w:hAnsiTheme="minorHAnsi"/>
                <w:sz w:val="16"/>
                <w:szCs w:val="16"/>
              </w:rPr>
              <w:t xml:space="preserve"> logo on all advertisements &amp; promotions </w:t>
            </w:r>
          </w:p>
          <w:p w:rsidR="00CC1124" w:rsidRPr="00FF40DC" w:rsidRDefault="00CC1124" w:rsidP="00654DB8">
            <w:pPr>
              <w:rPr>
                <w:sz w:val="16"/>
                <w:szCs w:val="16"/>
              </w:rPr>
            </w:pP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Requirements currently being met.</w:t>
            </w:r>
          </w:p>
        </w:tc>
        <w:tc>
          <w:tcPr>
            <w:tcW w:w="660" w:type="dxa"/>
            <w:vAlign w:val="center"/>
          </w:tcPr>
          <w:p w:rsidR="00CC1124" w:rsidRDefault="00CC1124" w:rsidP="00654DB8">
            <w:pPr>
              <w:jc w:val="center"/>
            </w:pPr>
            <w:r>
              <w:t>I</w:t>
            </w:r>
          </w:p>
        </w:tc>
      </w:tr>
      <w:tr w:rsidR="00CC1124" w:rsidTr="00654DB8">
        <w:trPr>
          <w:trHeight w:val="191"/>
        </w:trPr>
        <w:tc>
          <w:tcPr>
            <w:tcW w:w="4673" w:type="dxa"/>
          </w:tcPr>
          <w:p w:rsidR="00CC1124" w:rsidRPr="00FF40DC" w:rsidRDefault="00CC1124" w:rsidP="00654DB8">
            <w:pPr>
              <w:pStyle w:val="Default"/>
              <w:ind w:left="180" w:hanging="180"/>
              <w:rPr>
                <w:rFonts w:asciiTheme="minorHAnsi" w:hAnsiTheme="minorHAnsi"/>
                <w:sz w:val="16"/>
                <w:szCs w:val="16"/>
              </w:rPr>
            </w:pPr>
            <w:r w:rsidRPr="00FF40DC">
              <w:rPr>
                <w:rFonts w:asciiTheme="minorHAnsi" w:hAnsiTheme="minorHAnsi"/>
                <w:sz w:val="16"/>
                <w:szCs w:val="16"/>
              </w:rPr>
              <w:lastRenderedPageBreak/>
              <w:t xml:space="preserve">b. Engage in </w:t>
            </w:r>
            <w:r>
              <w:rPr>
                <w:rFonts w:asciiTheme="minorHAnsi" w:hAnsiTheme="minorHAnsi"/>
                <w:sz w:val="16"/>
                <w:szCs w:val="16"/>
              </w:rPr>
              <w:t xml:space="preserve">cross </w:t>
            </w:r>
            <w:r w:rsidRPr="00FF40DC">
              <w:rPr>
                <w:rFonts w:asciiTheme="minorHAnsi" w:hAnsiTheme="minorHAnsi"/>
                <w:sz w:val="16"/>
                <w:szCs w:val="16"/>
              </w:rPr>
              <w:t xml:space="preserve">promotions with Chamber, HPCA, Park City Restaurant association </w:t>
            </w:r>
          </w:p>
          <w:p w:rsidR="00CC1124" w:rsidRPr="00FF40DC" w:rsidRDefault="00CC1124" w:rsidP="00654DB8">
            <w:pPr>
              <w:pStyle w:val="Default"/>
              <w:rPr>
                <w:rFonts w:asciiTheme="minorHAnsi" w:hAnsiTheme="minorHAnsi"/>
                <w:sz w:val="16"/>
                <w:szCs w:val="16"/>
              </w:rPr>
            </w:pP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Requirements currently being met.</w:t>
            </w:r>
          </w:p>
        </w:tc>
        <w:tc>
          <w:tcPr>
            <w:tcW w:w="660" w:type="dxa"/>
            <w:vAlign w:val="center"/>
          </w:tcPr>
          <w:p w:rsidR="00CC1124" w:rsidRDefault="00CC1124" w:rsidP="00654DB8">
            <w:pPr>
              <w:jc w:val="center"/>
            </w:pPr>
            <w:r>
              <w:t>I</w:t>
            </w:r>
          </w:p>
        </w:tc>
      </w:tr>
      <w:tr w:rsidR="00CC1124" w:rsidTr="00654DB8">
        <w:trPr>
          <w:trHeight w:val="164"/>
        </w:trPr>
        <w:tc>
          <w:tcPr>
            <w:tcW w:w="4673" w:type="dxa"/>
          </w:tcPr>
          <w:p w:rsidR="00CC1124" w:rsidRPr="00FF40DC" w:rsidRDefault="00CC1124" w:rsidP="00654DB8">
            <w:pPr>
              <w:pStyle w:val="Default"/>
              <w:ind w:left="720" w:hanging="720"/>
              <w:rPr>
                <w:rFonts w:asciiTheme="minorHAnsi" w:hAnsiTheme="minorHAnsi"/>
                <w:sz w:val="16"/>
                <w:szCs w:val="16"/>
              </w:rPr>
            </w:pPr>
            <w:r w:rsidRPr="00FF40DC">
              <w:rPr>
                <w:rFonts w:asciiTheme="minorHAnsi" w:hAnsiTheme="minorHAnsi"/>
                <w:sz w:val="16"/>
                <w:szCs w:val="16"/>
              </w:rPr>
              <w:t xml:space="preserve">c. Media – The HPCA logo and sponsorship credits will be provided in all media placement that the PSSM currently employs, including but not limited to: </w:t>
            </w: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I. Print ads </w:t>
            </w:r>
          </w:p>
          <w:p w:rsidR="00CC1124" w:rsidRPr="00FF40DC" w:rsidRDefault="00CC1124" w:rsidP="00654DB8">
            <w:pPr>
              <w:pStyle w:val="Default"/>
              <w:ind w:left="360" w:hanging="360"/>
              <w:rPr>
                <w:rFonts w:asciiTheme="minorHAnsi" w:hAnsiTheme="minorHAnsi"/>
                <w:sz w:val="16"/>
                <w:szCs w:val="16"/>
              </w:rPr>
            </w:pPr>
            <w:r w:rsidRPr="00FF40DC">
              <w:rPr>
                <w:rFonts w:asciiTheme="minorHAnsi" w:hAnsiTheme="minorHAnsi"/>
                <w:sz w:val="16"/>
                <w:szCs w:val="16"/>
              </w:rPr>
              <w:t xml:space="preserve">     II. Ads, links or info listings on Utah tourism, business and special </w:t>
            </w:r>
            <w:r>
              <w:rPr>
                <w:rFonts w:asciiTheme="minorHAnsi" w:hAnsiTheme="minorHAnsi"/>
                <w:sz w:val="16"/>
                <w:szCs w:val="16"/>
              </w:rPr>
              <w:t xml:space="preserve"> </w:t>
            </w:r>
            <w:r w:rsidRPr="00FF40DC">
              <w:rPr>
                <w:rFonts w:asciiTheme="minorHAnsi" w:hAnsiTheme="minorHAnsi"/>
                <w:sz w:val="16"/>
                <w:szCs w:val="16"/>
              </w:rPr>
              <w:t xml:space="preserve">internet websites; </w:t>
            </w: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III. Periodic television coverage; </w:t>
            </w: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IV. Radio </w:t>
            </w:r>
            <w:r>
              <w:rPr>
                <w:rFonts w:asciiTheme="minorHAnsi" w:hAnsiTheme="minorHAnsi"/>
                <w:sz w:val="16"/>
                <w:szCs w:val="16"/>
              </w:rPr>
              <w:t>PSAs</w:t>
            </w:r>
            <w:r w:rsidRPr="00FF40DC">
              <w:rPr>
                <w:rFonts w:asciiTheme="minorHAnsi" w:hAnsiTheme="minorHAnsi"/>
                <w:sz w:val="16"/>
                <w:szCs w:val="16"/>
              </w:rPr>
              <w:t xml:space="preserve"> and promotions; </w:t>
            </w:r>
          </w:p>
          <w:p w:rsidR="00CC1124" w:rsidRPr="00FF40DC" w:rsidRDefault="00CC1124" w:rsidP="00654DB8">
            <w:pPr>
              <w:pStyle w:val="Default"/>
              <w:ind w:left="360" w:hanging="360"/>
              <w:rPr>
                <w:rFonts w:asciiTheme="minorHAnsi" w:hAnsiTheme="minorHAnsi"/>
                <w:sz w:val="16"/>
                <w:szCs w:val="16"/>
              </w:rPr>
            </w:pPr>
            <w:r w:rsidRPr="00FF40DC">
              <w:rPr>
                <w:rFonts w:asciiTheme="minorHAnsi" w:hAnsiTheme="minorHAnsi"/>
                <w:sz w:val="16"/>
                <w:szCs w:val="16"/>
              </w:rPr>
              <w:t xml:space="preserve">     V. Website spots, summer guides, fairs, non-profit organization calendar listings; </w:t>
            </w:r>
          </w:p>
          <w:p w:rsidR="00CC1124"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VI. Email blasts; and </w:t>
            </w:r>
          </w:p>
          <w:p w:rsidR="00CC1124" w:rsidRPr="007B6745"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VII. </w:t>
            </w:r>
            <w:r>
              <w:rPr>
                <w:rFonts w:asciiTheme="minorHAnsi" w:hAnsiTheme="minorHAnsi"/>
                <w:sz w:val="16"/>
                <w:szCs w:val="16"/>
              </w:rPr>
              <w:t xml:space="preserve">Social media, ‘ if applicable” </w:t>
            </w:r>
          </w:p>
        </w:tc>
        <w:tc>
          <w:tcPr>
            <w:tcW w:w="4014" w:type="dxa"/>
          </w:tcPr>
          <w:p w:rsidR="00CC1124" w:rsidRDefault="00CC1124" w:rsidP="00654DB8">
            <w:pPr>
              <w:rPr>
                <w:sz w:val="16"/>
                <w:szCs w:val="16"/>
              </w:rPr>
            </w:pPr>
            <w:r w:rsidRPr="0045073F">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Requirements currently being met.</w:t>
            </w:r>
          </w:p>
        </w:tc>
        <w:tc>
          <w:tcPr>
            <w:tcW w:w="660" w:type="dxa"/>
            <w:vAlign w:val="center"/>
          </w:tcPr>
          <w:p w:rsidR="00CC1124" w:rsidRDefault="00CC1124" w:rsidP="00654DB8">
            <w:pPr>
              <w:jc w:val="center"/>
            </w:pPr>
            <w:r>
              <w:t>I</w:t>
            </w:r>
          </w:p>
        </w:tc>
      </w:tr>
      <w:tr w:rsidR="00CC1124" w:rsidTr="00654DB8">
        <w:trPr>
          <w:trHeight w:val="157"/>
        </w:trPr>
        <w:tc>
          <w:tcPr>
            <w:tcW w:w="9347" w:type="dxa"/>
            <w:gridSpan w:val="3"/>
            <w:shd w:val="clear" w:color="auto" w:fill="BFBFBF" w:themeFill="background1" w:themeFillShade="BF"/>
            <w:vAlign w:val="center"/>
          </w:tcPr>
          <w:p w:rsidR="00CC1124" w:rsidRPr="00C85B84" w:rsidRDefault="00CC1124" w:rsidP="00654DB8">
            <w:pPr>
              <w:pStyle w:val="Default"/>
              <w:rPr>
                <w:rFonts w:asciiTheme="minorHAnsi" w:hAnsiTheme="minorHAnsi"/>
                <w:b/>
                <w:u w:val="single"/>
              </w:rPr>
            </w:pPr>
            <w:r w:rsidRPr="00C85B84">
              <w:rPr>
                <w:rFonts w:asciiTheme="minorHAnsi" w:hAnsiTheme="minorHAnsi"/>
                <w:b/>
                <w:u w:val="single"/>
              </w:rPr>
              <w:t>Other Items:</w:t>
            </w:r>
          </w:p>
        </w:tc>
      </w:tr>
      <w:tr w:rsidR="00CC1124" w:rsidTr="00654DB8">
        <w:trPr>
          <w:trHeight w:val="215"/>
        </w:trPr>
        <w:tc>
          <w:tcPr>
            <w:tcW w:w="4673" w:type="dxa"/>
          </w:tcPr>
          <w:p w:rsidR="00CC1124" w:rsidRPr="00FF40DC" w:rsidRDefault="00CC1124" w:rsidP="00654DB8">
            <w:pPr>
              <w:pStyle w:val="Default"/>
              <w:rPr>
                <w:rFonts w:asciiTheme="minorHAnsi" w:hAnsiTheme="minorHAnsi"/>
                <w:sz w:val="16"/>
                <w:szCs w:val="16"/>
              </w:rPr>
            </w:pP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Quantify Marketing &amp; PR Value </w:t>
            </w:r>
          </w:p>
        </w:tc>
        <w:tc>
          <w:tcPr>
            <w:tcW w:w="4014" w:type="dxa"/>
          </w:tcPr>
          <w:p w:rsidR="00CC1124" w:rsidRDefault="00CC1124" w:rsidP="00654DB8">
            <w:pPr>
              <w:rPr>
                <w:b/>
                <w:sz w:val="16"/>
                <w:szCs w:val="16"/>
              </w:rPr>
            </w:pPr>
            <w:r w:rsidRPr="008C53A6">
              <w:rPr>
                <w:b/>
                <w:sz w:val="16"/>
                <w:szCs w:val="16"/>
              </w:rPr>
              <w:t xml:space="preserve">Notes: </w:t>
            </w:r>
          </w:p>
          <w:p w:rsidR="00CC1124" w:rsidRPr="008C53A6" w:rsidRDefault="00CC1124" w:rsidP="00654DB8">
            <w:pPr>
              <w:rPr>
                <w:sz w:val="16"/>
                <w:szCs w:val="16"/>
              </w:rPr>
            </w:pPr>
            <w:r>
              <w:rPr>
                <w:sz w:val="16"/>
                <w:szCs w:val="16"/>
              </w:rPr>
              <w:t>In progress.</w:t>
            </w:r>
          </w:p>
        </w:tc>
        <w:tc>
          <w:tcPr>
            <w:tcW w:w="660" w:type="dxa"/>
            <w:vAlign w:val="center"/>
          </w:tcPr>
          <w:p w:rsidR="00CC1124" w:rsidRDefault="00CC1124" w:rsidP="00654DB8">
            <w:pPr>
              <w:jc w:val="center"/>
            </w:pPr>
            <w:r>
              <w:t>I</w:t>
            </w:r>
          </w:p>
        </w:tc>
      </w:tr>
      <w:tr w:rsidR="00CC1124" w:rsidTr="00654DB8">
        <w:trPr>
          <w:trHeight w:val="675"/>
        </w:trPr>
        <w:tc>
          <w:tcPr>
            <w:tcW w:w="4673" w:type="dxa"/>
          </w:tcPr>
          <w:p w:rsidR="00CC1124" w:rsidRPr="00FF40DC" w:rsidRDefault="00CC1124" w:rsidP="00654DB8">
            <w:pPr>
              <w:pStyle w:val="Default"/>
              <w:rPr>
                <w:rFonts w:asciiTheme="minorHAnsi" w:hAnsiTheme="minorHAnsi"/>
                <w:sz w:val="16"/>
                <w:szCs w:val="16"/>
              </w:rPr>
            </w:pPr>
          </w:p>
          <w:p w:rsidR="00CC1124" w:rsidRDefault="00CC1124" w:rsidP="00654DB8">
            <w:pPr>
              <w:pStyle w:val="Default"/>
              <w:rPr>
                <w:rFonts w:asciiTheme="minorHAnsi" w:hAnsiTheme="minorHAnsi"/>
                <w:sz w:val="16"/>
                <w:szCs w:val="16"/>
              </w:rPr>
            </w:pPr>
            <w:r w:rsidRPr="00FF40DC">
              <w:rPr>
                <w:rFonts w:asciiTheme="minorHAnsi" w:hAnsiTheme="minorHAnsi"/>
                <w:sz w:val="16"/>
                <w:szCs w:val="16"/>
              </w:rPr>
              <w:t xml:space="preserve">PSSM shall present an annual preceding market season. This report will contain the following: </w:t>
            </w:r>
          </w:p>
          <w:p w:rsidR="00CC1124" w:rsidRPr="00FF40DC" w:rsidRDefault="00CC1124" w:rsidP="00654DB8">
            <w:pPr>
              <w:pStyle w:val="Default"/>
              <w:rPr>
                <w:rFonts w:asciiTheme="minorHAnsi" w:hAnsiTheme="minorHAnsi"/>
                <w:sz w:val="16"/>
                <w:szCs w:val="16"/>
              </w:rPr>
            </w:pPr>
            <w:r>
              <w:rPr>
                <w:rFonts w:asciiTheme="minorHAnsi" w:hAnsiTheme="minorHAnsi"/>
                <w:sz w:val="16"/>
                <w:szCs w:val="16"/>
              </w:rPr>
              <w:t xml:space="preserve">           </w:t>
            </w:r>
            <w:r w:rsidRPr="00FF40DC">
              <w:rPr>
                <w:rFonts w:asciiTheme="minorHAnsi" w:hAnsiTheme="minorHAnsi"/>
                <w:sz w:val="16"/>
                <w:szCs w:val="16"/>
              </w:rPr>
              <w:t xml:space="preserve">i. Estimated attendance </w:t>
            </w: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ii. Zero Waste statistics </w:t>
            </w: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iii. Breakdown of number of vendors and types </w:t>
            </w:r>
          </w:p>
          <w:p w:rsidR="00CC1124" w:rsidRPr="00FF40DC"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iv. List of non-profit groups attending the market </w:t>
            </w:r>
          </w:p>
          <w:p w:rsidR="00CC1124" w:rsidRDefault="00CC1124" w:rsidP="00654DB8">
            <w:pPr>
              <w:pStyle w:val="Default"/>
              <w:rPr>
                <w:rFonts w:asciiTheme="minorHAnsi" w:hAnsiTheme="minorHAnsi"/>
                <w:sz w:val="16"/>
                <w:szCs w:val="16"/>
              </w:rPr>
            </w:pPr>
            <w:r w:rsidRPr="00FF40DC">
              <w:rPr>
                <w:rFonts w:asciiTheme="minorHAnsi" w:hAnsiTheme="minorHAnsi"/>
                <w:sz w:val="16"/>
                <w:szCs w:val="16"/>
              </w:rPr>
              <w:t xml:space="preserve">          v. Advertising information etc.</w:t>
            </w:r>
          </w:p>
          <w:p w:rsidR="00CC1124" w:rsidRPr="00FF40DC" w:rsidRDefault="00CC1124" w:rsidP="00654DB8">
            <w:pPr>
              <w:pStyle w:val="Default"/>
              <w:ind w:left="540" w:hanging="540"/>
              <w:rPr>
                <w:rFonts w:asciiTheme="minorHAnsi" w:hAnsiTheme="minorHAnsi"/>
                <w:sz w:val="16"/>
                <w:szCs w:val="16"/>
              </w:rPr>
            </w:pPr>
            <w:r w:rsidRPr="00FF40DC">
              <w:rPr>
                <w:rFonts w:asciiTheme="minorHAnsi" w:hAnsiTheme="minorHAnsi"/>
                <w:sz w:val="16"/>
                <w:szCs w:val="16"/>
              </w:rPr>
              <w:t xml:space="preserve"> </w:t>
            </w:r>
            <w:r>
              <w:rPr>
                <w:rFonts w:asciiTheme="minorHAnsi" w:hAnsiTheme="minorHAnsi"/>
                <w:sz w:val="16"/>
                <w:szCs w:val="16"/>
              </w:rPr>
              <w:t xml:space="preserve">        vi. Transportation and parking counts – to be coordinated with PCMC Transportation Services Department</w:t>
            </w:r>
          </w:p>
        </w:tc>
        <w:tc>
          <w:tcPr>
            <w:tcW w:w="4014" w:type="dxa"/>
          </w:tcPr>
          <w:p w:rsidR="00CC1124" w:rsidRDefault="00CC1124" w:rsidP="00654DB8">
            <w:pPr>
              <w:rPr>
                <w:sz w:val="16"/>
                <w:szCs w:val="16"/>
              </w:rPr>
            </w:pPr>
            <w:r w:rsidRPr="008C53A6">
              <w:rPr>
                <w:b/>
                <w:sz w:val="16"/>
                <w:szCs w:val="16"/>
              </w:rPr>
              <w:t>Notes</w:t>
            </w:r>
            <w:r w:rsidRPr="00FF40DC">
              <w:rPr>
                <w:sz w:val="16"/>
                <w:szCs w:val="16"/>
              </w:rPr>
              <w:t xml:space="preserve">: </w:t>
            </w:r>
          </w:p>
          <w:p w:rsidR="00CC1124" w:rsidRPr="00FF40DC" w:rsidRDefault="00CC1124" w:rsidP="00654DB8">
            <w:pPr>
              <w:rPr>
                <w:sz w:val="16"/>
                <w:szCs w:val="16"/>
              </w:rPr>
            </w:pPr>
            <w:r>
              <w:rPr>
                <w:sz w:val="16"/>
                <w:szCs w:val="16"/>
              </w:rPr>
              <w:t>Requirements currently being met.</w:t>
            </w:r>
          </w:p>
        </w:tc>
        <w:tc>
          <w:tcPr>
            <w:tcW w:w="660" w:type="dxa"/>
            <w:vAlign w:val="center"/>
          </w:tcPr>
          <w:p w:rsidR="00CC1124" w:rsidRDefault="00CC1124" w:rsidP="00654DB8">
            <w:pPr>
              <w:jc w:val="center"/>
            </w:pPr>
            <w:r>
              <w:t>I</w:t>
            </w:r>
          </w:p>
        </w:tc>
      </w:tr>
    </w:tbl>
    <w:p w:rsidR="00CC1124" w:rsidRDefault="00CC1124" w:rsidP="00450F7C"/>
    <w:p w:rsidR="00CC1124" w:rsidRDefault="00CC1124" w:rsidP="00450F7C"/>
    <w:p w:rsidR="00CC1124" w:rsidRPr="00CC1124" w:rsidRDefault="00CC1124" w:rsidP="00CC1124"/>
    <w:p w:rsidR="00CC1124" w:rsidRPr="00CC1124" w:rsidRDefault="00CC1124" w:rsidP="00CC1124"/>
    <w:p w:rsidR="00CC1124" w:rsidRPr="00CC1124" w:rsidRDefault="00CC1124" w:rsidP="00CC1124"/>
    <w:p w:rsidR="00CC1124" w:rsidRPr="00CC1124" w:rsidRDefault="00CC1124" w:rsidP="00CC1124"/>
    <w:p w:rsidR="00CC1124" w:rsidRPr="00CC1124" w:rsidRDefault="00CC1124" w:rsidP="00CC1124"/>
    <w:p w:rsidR="00CC1124" w:rsidRPr="00CC1124" w:rsidRDefault="00CC1124" w:rsidP="00CC1124"/>
    <w:p w:rsidR="00CC1124" w:rsidRPr="00CC1124" w:rsidRDefault="00CC1124" w:rsidP="00CC1124"/>
    <w:p w:rsidR="00CC1124" w:rsidRPr="00CC1124" w:rsidRDefault="00CC1124" w:rsidP="00CC1124"/>
    <w:p w:rsidR="00CC1124" w:rsidRDefault="00CC1124" w:rsidP="00CC1124">
      <w:bookmarkStart w:id="0" w:name="_GoBack"/>
      <w:bookmarkEnd w:id="0"/>
    </w:p>
    <w:p w:rsidR="00CC1124" w:rsidRPr="000513F1" w:rsidRDefault="00CC1124" w:rsidP="00CC1124">
      <w:pPr>
        <w:spacing w:after="0" w:line="240" w:lineRule="auto"/>
        <w:rPr>
          <w:rFonts w:eastAsia="Times New Roman" w:cs="Times New Roman"/>
          <w:sz w:val="24"/>
          <w:szCs w:val="24"/>
        </w:rPr>
      </w:pPr>
      <w:r>
        <w:rPr>
          <w:rFonts w:eastAsia="Times New Roman" w:cs="Times New Roman"/>
          <w:sz w:val="24"/>
          <w:szCs w:val="24"/>
        </w:rPr>
        <w:t>There are two</w:t>
      </w:r>
      <w:r w:rsidRPr="000513F1">
        <w:rPr>
          <w:rFonts w:eastAsia="Times New Roman" w:cs="Times New Roman"/>
          <w:sz w:val="24"/>
          <w:szCs w:val="24"/>
        </w:rPr>
        <w:t xml:space="preserve"> items that that staff would like to inform Council on outside of the measures as written:</w:t>
      </w:r>
    </w:p>
    <w:p w:rsidR="00CC1124" w:rsidRDefault="00CC1124" w:rsidP="00CC1124">
      <w:pPr>
        <w:spacing w:after="0" w:line="240" w:lineRule="auto"/>
        <w:rPr>
          <w:rFonts w:eastAsia="Times New Roman" w:cs="Times New Roman"/>
          <w:sz w:val="24"/>
          <w:szCs w:val="24"/>
        </w:rPr>
      </w:pPr>
    </w:p>
    <w:p w:rsidR="00CC1124" w:rsidRDefault="00CC1124" w:rsidP="00CC1124">
      <w:pPr>
        <w:pStyle w:val="ListParagraph"/>
        <w:numPr>
          <w:ilvl w:val="0"/>
          <w:numId w:val="14"/>
        </w:numPr>
        <w:spacing w:after="0" w:line="240" w:lineRule="auto"/>
        <w:rPr>
          <w:rFonts w:eastAsia="Times New Roman" w:cs="Times New Roman"/>
          <w:sz w:val="24"/>
          <w:szCs w:val="24"/>
        </w:rPr>
      </w:pPr>
      <w:r>
        <w:rPr>
          <w:rFonts w:eastAsia="Times New Roman" w:cs="Times New Roman"/>
          <w:sz w:val="24"/>
          <w:szCs w:val="24"/>
        </w:rPr>
        <w:t>Noise Ordinance</w:t>
      </w:r>
    </w:p>
    <w:p w:rsidR="00CC1124" w:rsidRDefault="00CC1124" w:rsidP="00CC1124">
      <w:pPr>
        <w:pStyle w:val="ListParagraph"/>
        <w:numPr>
          <w:ilvl w:val="1"/>
          <w:numId w:val="14"/>
        </w:numPr>
        <w:spacing w:after="0" w:line="240" w:lineRule="auto"/>
        <w:rPr>
          <w:rFonts w:eastAsia="Times New Roman" w:cs="Times New Roman"/>
          <w:sz w:val="24"/>
          <w:szCs w:val="24"/>
        </w:rPr>
      </w:pPr>
      <w:r w:rsidRPr="00CC1124">
        <w:rPr>
          <w:rFonts w:eastAsia="Times New Roman" w:cs="Times New Roman"/>
          <w:sz w:val="24"/>
          <w:szCs w:val="24"/>
        </w:rPr>
        <w:t xml:space="preserve">PSSM staff has been reminded that all amplified music and announcements are to be halted prior to 5:00 p.m. in accordance with their contract.  </w:t>
      </w:r>
    </w:p>
    <w:p w:rsidR="00CC1124" w:rsidRDefault="00CC1124" w:rsidP="00CC1124">
      <w:pPr>
        <w:pStyle w:val="ListParagraph"/>
        <w:numPr>
          <w:ilvl w:val="1"/>
          <w:numId w:val="14"/>
        </w:numPr>
        <w:spacing w:after="0" w:line="240" w:lineRule="auto"/>
        <w:rPr>
          <w:rFonts w:eastAsia="Times New Roman" w:cs="Times New Roman"/>
          <w:sz w:val="24"/>
          <w:szCs w:val="24"/>
        </w:rPr>
      </w:pPr>
      <w:r w:rsidRPr="00CC1124">
        <w:rPr>
          <w:rFonts w:eastAsia="Times New Roman" w:cs="Times New Roman"/>
          <w:sz w:val="24"/>
          <w:szCs w:val="24"/>
        </w:rPr>
        <w:t xml:space="preserve">Staff </w:t>
      </w:r>
      <w:r>
        <w:rPr>
          <w:rFonts w:eastAsia="Times New Roman" w:cs="Times New Roman"/>
          <w:sz w:val="24"/>
          <w:szCs w:val="24"/>
        </w:rPr>
        <w:t xml:space="preserve">has monitored the PSSM stages and found that all noise ordinance requirements are being met.   </w:t>
      </w:r>
    </w:p>
    <w:p w:rsidR="00CC1124" w:rsidRPr="00CC1124" w:rsidRDefault="00CC1124" w:rsidP="00CC1124">
      <w:pPr>
        <w:pStyle w:val="ListParagraph"/>
        <w:spacing w:after="0" w:line="240" w:lineRule="auto"/>
        <w:ind w:left="1440"/>
        <w:rPr>
          <w:rFonts w:eastAsia="Times New Roman" w:cs="Times New Roman"/>
          <w:sz w:val="24"/>
          <w:szCs w:val="24"/>
        </w:rPr>
      </w:pPr>
    </w:p>
    <w:p w:rsidR="00CC1124" w:rsidRDefault="00CC1124" w:rsidP="00CC1124">
      <w:pPr>
        <w:pStyle w:val="ListParagraph"/>
        <w:numPr>
          <w:ilvl w:val="0"/>
          <w:numId w:val="14"/>
        </w:numPr>
      </w:pPr>
      <w:r>
        <w:t xml:space="preserve">Bollard Installation and Construction </w:t>
      </w:r>
    </w:p>
    <w:p w:rsidR="00CC1124" w:rsidRDefault="00CC1124" w:rsidP="00CC1124">
      <w:pPr>
        <w:pStyle w:val="ListParagraph"/>
        <w:numPr>
          <w:ilvl w:val="1"/>
          <w:numId w:val="14"/>
        </w:numPr>
      </w:pPr>
      <w:r>
        <w:t>Staff continues to coordinate and inform PSSM of any construction ahead of time that would affect the market or its attendees.</w:t>
      </w:r>
    </w:p>
    <w:p w:rsidR="00CC1124" w:rsidRPr="00CC1124" w:rsidRDefault="00CC1124" w:rsidP="00CC1124">
      <w:pPr>
        <w:pStyle w:val="ListParagraph"/>
        <w:numPr>
          <w:ilvl w:val="1"/>
          <w:numId w:val="14"/>
        </w:numPr>
      </w:pPr>
      <w:r>
        <w:t xml:space="preserve">As of this date the Main Street bollards have been installed and a program for placement and storage is being finalized for use at the market. </w:t>
      </w:r>
      <w:r w:rsidR="00227FCB">
        <w:t>d</w:t>
      </w:r>
    </w:p>
    <w:sectPr w:rsidR="00CC1124" w:rsidRPr="00CC1124" w:rsidSect="00227FCB">
      <w:headerReference w:type="default" r:id="rId9"/>
      <w:pgSz w:w="12240" w:h="15840"/>
      <w:pgMar w:top="1263"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197" w:rsidRDefault="001F6197" w:rsidP="007E295D">
      <w:pPr>
        <w:spacing w:after="0" w:line="240" w:lineRule="auto"/>
      </w:pPr>
      <w:r>
        <w:separator/>
      </w:r>
    </w:p>
  </w:endnote>
  <w:endnote w:type="continuationSeparator" w:id="0">
    <w:p w:rsidR="001F6197" w:rsidRDefault="001F6197" w:rsidP="007E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197" w:rsidRDefault="001F6197" w:rsidP="007E295D">
      <w:pPr>
        <w:spacing w:after="0" w:line="240" w:lineRule="auto"/>
      </w:pPr>
      <w:r>
        <w:separator/>
      </w:r>
    </w:p>
  </w:footnote>
  <w:footnote w:type="continuationSeparator" w:id="0">
    <w:p w:rsidR="001F6197" w:rsidRDefault="001F6197" w:rsidP="007E2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97" w:rsidRDefault="001F6197" w:rsidP="001206BD">
    <w:pPr>
      <w:pStyle w:val="Header"/>
    </w:pPr>
    <w:r>
      <w:t>Exhibit B – PSSM Measures of Success</w:t>
    </w:r>
    <w:r w:rsidR="00227FCB">
      <w:t xml:space="preserve"> Mid-Season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FB0"/>
    <w:multiLevelType w:val="hybridMultilevel"/>
    <w:tmpl w:val="ABD46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3C7B"/>
    <w:multiLevelType w:val="hybridMultilevel"/>
    <w:tmpl w:val="15804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A787C"/>
    <w:multiLevelType w:val="hybridMultilevel"/>
    <w:tmpl w:val="0034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F286C"/>
    <w:multiLevelType w:val="hybridMultilevel"/>
    <w:tmpl w:val="DCFC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814F9"/>
    <w:multiLevelType w:val="hybridMultilevel"/>
    <w:tmpl w:val="49E2F9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56600"/>
    <w:multiLevelType w:val="hybridMultilevel"/>
    <w:tmpl w:val="A55C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D411D"/>
    <w:multiLevelType w:val="hybridMultilevel"/>
    <w:tmpl w:val="877C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853A2"/>
    <w:multiLevelType w:val="hybridMultilevel"/>
    <w:tmpl w:val="6A04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B268C"/>
    <w:multiLevelType w:val="hybridMultilevel"/>
    <w:tmpl w:val="DF54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205D0F"/>
    <w:multiLevelType w:val="hybridMultilevel"/>
    <w:tmpl w:val="9848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5815C0"/>
    <w:multiLevelType w:val="hybridMultilevel"/>
    <w:tmpl w:val="30AA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D2F56"/>
    <w:multiLevelType w:val="hybridMultilevel"/>
    <w:tmpl w:val="DC5E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708C4"/>
    <w:multiLevelType w:val="hybridMultilevel"/>
    <w:tmpl w:val="18FE1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315D37"/>
    <w:multiLevelType w:val="hybridMultilevel"/>
    <w:tmpl w:val="931E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0"/>
  </w:num>
  <w:num w:numId="5">
    <w:abstractNumId w:val="7"/>
  </w:num>
  <w:num w:numId="6">
    <w:abstractNumId w:val="8"/>
  </w:num>
  <w:num w:numId="7">
    <w:abstractNumId w:val="2"/>
  </w:num>
  <w:num w:numId="8">
    <w:abstractNumId w:val="6"/>
  </w:num>
  <w:num w:numId="9">
    <w:abstractNumId w:val="5"/>
  </w:num>
  <w:num w:numId="10">
    <w:abstractNumId w:val="9"/>
  </w:num>
  <w:num w:numId="11">
    <w:abstractNumId w:val="11"/>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9B"/>
    <w:rsid w:val="00010344"/>
    <w:rsid w:val="00057073"/>
    <w:rsid w:val="000845C4"/>
    <w:rsid w:val="000A2543"/>
    <w:rsid w:val="000C76E8"/>
    <w:rsid w:val="000D0570"/>
    <w:rsid w:val="0011058A"/>
    <w:rsid w:val="00120624"/>
    <w:rsid w:val="001206BD"/>
    <w:rsid w:val="00126F98"/>
    <w:rsid w:val="001B6A21"/>
    <w:rsid w:val="001F6197"/>
    <w:rsid w:val="00227FCB"/>
    <w:rsid w:val="003271FF"/>
    <w:rsid w:val="00390024"/>
    <w:rsid w:val="003C3218"/>
    <w:rsid w:val="003D11A3"/>
    <w:rsid w:val="00411C98"/>
    <w:rsid w:val="00450F7C"/>
    <w:rsid w:val="00480F96"/>
    <w:rsid w:val="00512C72"/>
    <w:rsid w:val="00523870"/>
    <w:rsid w:val="005F4AA3"/>
    <w:rsid w:val="00653213"/>
    <w:rsid w:val="007141DD"/>
    <w:rsid w:val="0072079B"/>
    <w:rsid w:val="00773840"/>
    <w:rsid w:val="00795890"/>
    <w:rsid w:val="007E295D"/>
    <w:rsid w:val="0089157C"/>
    <w:rsid w:val="00915971"/>
    <w:rsid w:val="00974BFD"/>
    <w:rsid w:val="00A25320"/>
    <w:rsid w:val="00A85027"/>
    <w:rsid w:val="00A8657A"/>
    <w:rsid w:val="00AA0026"/>
    <w:rsid w:val="00B1520C"/>
    <w:rsid w:val="00B3799F"/>
    <w:rsid w:val="00BA38A1"/>
    <w:rsid w:val="00BB12B6"/>
    <w:rsid w:val="00BB5C25"/>
    <w:rsid w:val="00C1031C"/>
    <w:rsid w:val="00C32400"/>
    <w:rsid w:val="00CC1124"/>
    <w:rsid w:val="00D022F4"/>
    <w:rsid w:val="00D03F78"/>
    <w:rsid w:val="00D23EE5"/>
    <w:rsid w:val="00D240D0"/>
    <w:rsid w:val="00DB1D7F"/>
    <w:rsid w:val="00DD7713"/>
    <w:rsid w:val="00E25B2E"/>
    <w:rsid w:val="00F61DCF"/>
    <w:rsid w:val="00F67222"/>
    <w:rsid w:val="00F942AF"/>
    <w:rsid w:val="00F94891"/>
    <w:rsid w:val="00FD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079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20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295D"/>
    <w:pPr>
      <w:spacing w:after="0" w:line="240" w:lineRule="auto"/>
    </w:pPr>
  </w:style>
  <w:style w:type="paragraph" w:styleId="Header">
    <w:name w:val="header"/>
    <w:basedOn w:val="Normal"/>
    <w:link w:val="HeaderChar"/>
    <w:uiPriority w:val="99"/>
    <w:unhideWhenUsed/>
    <w:rsid w:val="007E2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95D"/>
  </w:style>
  <w:style w:type="paragraph" w:styleId="Footer">
    <w:name w:val="footer"/>
    <w:basedOn w:val="Normal"/>
    <w:link w:val="FooterChar"/>
    <w:uiPriority w:val="99"/>
    <w:unhideWhenUsed/>
    <w:rsid w:val="007E2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5D"/>
  </w:style>
  <w:style w:type="paragraph" w:styleId="BalloonText">
    <w:name w:val="Balloon Text"/>
    <w:basedOn w:val="Normal"/>
    <w:link w:val="BalloonTextChar"/>
    <w:uiPriority w:val="99"/>
    <w:semiHidden/>
    <w:unhideWhenUsed/>
    <w:rsid w:val="00773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840"/>
    <w:rPr>
      <w:rFonts w:ascii="Tahoma" w:hAnsi="Tahoma" w:cs="Tahoma"/>
      <w:sz w:val="16"/>
      <w:szCs w:val="16"/>
    </w:rPr>
  </w:style>
  <w:style w:type="character" w:styleId="CommentReference">
    <w:name w:val="annotation reference"/>
    <w:basedOn w:val="DefaultParagraphFont"/>
    <w:uiPriority w:val="99"/>
    <w:semiHidden/>
    <w:unhideWhenUsed/>
    <w:rsid w:val="00DB1D7F"/>
    <w:rPr>
      <w:sz w:val="16"/>
      <w:szCs w:val="16"/>
    </w:rPr>
  </w:style>
  <w:style w:type="paragraph" w:styleId="CommentText">
    <w:name w:val="annotation text"/>
    <w:basedOn w:val="Normal"/>
    <w:link w:val="CommentTextChar"/>
    <w:uiPriority w:val="99"/>
    <w:semiHidden/>
    <w:unhideWhenUsed/>
    <w:rsid w:val="00DB1D7F"/>
    <w:pPr>
      <w:spacing w:line="240" w:lineRule="auto"/>
    </w:pPr>
    <w:rPr>
      <w:sz w:val="20"/>
      <w:szCs w:val="20"/>
    </w:rPr>
  </w:style>
  <w:style w:type="character" w:customStyle="1" w:styleId="CommentTextChar">
    <w:name w:val="Comment Text Char"/>
    <w:basedOn w:val="DefaultParagraphFont"/>
    <w:link w:val="CommentText"/>
    <w:uiPriority w:val="99"/>
    <w:semiHidden/>
    <w:rsid w:val="00DB1D7F"/>
    <w:rPr>
      <w:sz w:val="20"/>
      <w:szCs w:val="20"/>
    </w:rPr>
  </w:style>
  <w:style w:type="paragraph" w:styleId="CommentSubject">
    <w:name w:val="annotation subject"/>
    <w:basedOn w:val="CommentText"/>
    <w:next w:val="CommentText"/>
    <w:link w:val="CommentSubjectChar"/>
    <w:uiPriority w:val="99"/>
    <w:semiHidden/>
    <w:unhideWhenUsed/>
    <w:rsid w:val="00DB1D7F"/>
    <w:rPr>
      <w:b/>
      <w:bCs/>
    </w:rPr>
  </w:style>
  <w:style w:type="character" w:customStyle="1" w:styleId="CommentSubjectChar">
    <w:name w:val="Comment Subject Char"/>
    <w:basedOn w:val="CommentTextChar"/>
    <w:link w:val="CommentSubject"/>
    <w:uiPriority w:val="99"/>
    <w:semiHidden/>
    <w:rsid w:val="00DB1D7F"/>
    <w:rPr>
      <w:b/>
      <w:bCs/>
      <w:sz w:val="20"/>
      <w:szCs w:val="20"/>
    </w:rPr>
  </w:style>
  <w:style w:type="character" w:styleId="Hyperlink">
    <w:name w:val="Hyperlink"/>
    <w:basedOn w:val="DefaultParagraphFont"/>
    <w:uiPriority w:val="99"/>
    <w:unhideWhenUsed/>
    <w:rsid w:val="00A85027"/>
    <w:rPr>
      <w:color w:val="0000FF" w:themeColor="hyperlink"/>
      <w:u w:val="single"/>
    </w:rPr>
  </w:style>
  <w:style w:type="paragraph" w:styleId="ListParagraph">
    <w:name w:val="List Paragraph"/>
    <w:basedOn w:val="Normal"/>
    <w:uiPriority w:val="34"/>
    <w:qFormat/>
    <w:rsid w:val="005238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079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20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295D"/>
    <w:pPr>
      <w:spacing w:after="0" w:line="240" w:lineRule="auto"/>
    </w:pPr>
  </w:style>
  <w:style w:type="paragraph" w:styleId="Header">
    <w:name w:val="header"/>
    <w:basedOn w:val="Normal"/>
    <w:link w:val="HeaderChar"/>
    <w:uiPriority w:val="99"/>
    <w:unhideWhenUsed/>
    <w:rsid w:val="007E2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95D"/>
  </w:style>
  <w:style w:type="paragraph" w:styleId="Footer">
    <w:name w:val="footer"/>
    <w:basedOn w:val="Normal"/>
    <w:link w:val="FooterChar"/>
    <w:uiPriority w:val="99"/>
    <w:unhideWhenUsed/>
    <w:rsid w:val="007E2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5D"/>
  </w:style>
  <w:style w:type="paragraph" w:styleId="BalloonText">
    <w:name w:val="Balloon Text"/>
    <w:basedOn w:val="Normal"/>
    <w:link w:val="BalloonTextChar"/>
    <w:uiPriority w:val="99"/>
    <w:semiHidden/>
    <w:unhideWhenUsed/>
    <w:rsid w:val="00773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840"/>
    <w:rPr>
      <w:rFonts w:ascii="Tahoma" w:hAnsi="Tahoma" w:cs="Tahoma"/>
      <w:sz w:val="16"/>
      <w:szCs w:val="16"/>
    </w:rPr>
  </w:style>
  <w:style w:type="character" w:styleId="CommentReference">
    <w:name w:val="annotation reference"/>
    <w:basedOn w:val="DefaultParagraphFont"/>
    <w:uiPriority w:val="99"/>
    <w:semiHidden/>
    <w:unhideWhenUsed/>
    <w:rsid w:val="00DB1D7F"/>
    <w:rPr>
      <w:sz w:val="16"/>
      <w:szCs w:val="16"/>
    </w:rPr>
  </w:style>
  <w:style w:type="paragraph" w:styleId="CommentText">
    <w:name w:val="annotation text"/>
    <w:basedOn w:val="Normal"/>
    <w:link w:val="CommentTextChar"/>
    <w:uiPriority w:val="99"/>
    <w:semiHidden/>
    <w:unhideWhenUsed/>
    <w:rsid w:val="00DB1D7F"/>
    <w:pPr>
      <w:spacing w:line="240" w:lineRule="auto"/>
    </w:pPr>
    <w:rPr>
      <w:sz w:val="20"/>
      <w:szCs w:val="20"/>
    </w:rPr>
  </w:style>
  <w:style w:type="character" w:customStyle="1" w:styleId="CommentTextChar">
    <w:name w:val="Comment Text Char"/>
    <w:basedOn w:val="DefaultParagraphFont"/>
    <w:link w:val="CommentText"/>
    <w:uiPriority w:val="99"/>
    <w:semiHidden/>
    <w:rsid w:val="00DB1D7F"/>
    <w:rPr>
      <w:sz w:val="20"/>
      <w:szCs w:val="20"/>
    </w:rPr>
  </w:style>
  <w:style w:type="paragraph" w:styleId="CommentSubject">
    <w:name w:val="annotation subject"/>
    <w:basedOn w:val="CommentText"/>
    <w:next w:val="CommentText"/>
    <w:link w:val="CommentSubjectChar"/>
    <w:uiPriority w:val="99"/>
    <w:semiHidden/>
    <w:unhideWhenUsed/>
    <w:rsid w:val="00DB1D7F"/>
    <w:rPr>
      <w:b/>
      <w:bCs/>
    </w:rPr>
  </w:style>
  <w:style w:type="character" w:customStyle="1" w:styleId="CommentSubjectChar">
    <w:name w:val="Comment Subject Char"/>
    <w:basedOn w:val="CommentTextChar"/>
    <w:link w:val="CommentSubject"/>
    <w:uiPriority w:val="99"/>
    <w:semiHidden/>
    <w:rsid w:val="00DB1D7F"/>
    <w:rPr>
      <w:b/>
      <w:bCs/>
      <w:sz w:val="20"/>
      <w:szCs w:val="20"/>
    </w:rPr>
  </w:style>
  <w:style w:type="character" w:styleId="Hyperlink">
    <w:name w:val="Hyperlink"/>
    <w:basedOn w:val="DefaultParagraphFont"/>
    <w:uiPriority w:val="99"/>
    <w:unhideWhenUsed/>
    <w:rsid w:val="00A85027"/>
    <w:rPr>
      <w:color w:val="0000FF" w:themeColor="hyperlink"/>
      <w:u w:val="single"/>
    </w:rPr>
  </w:style>
  <w:style w:type="paragraph" w:styleId="ListParagraph">
    <w:name w:val="List Paragraph"/>
    <w:basedOn w:val="Normal"/>
    <w:uiPriority w:val="34"/>
    <w:qFormat/>
    <w:rsid w:val="00523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95126">
      <w:bodyDiv w:val="1"/>
      <w:marLeft w:val="0"/>
      <w:marRight w:val="0"/>
      <w:marTop w:val="0"/>
      <w:marBottom w:val="0"/>
      <w:divBdr>
        <w:top w:val="none" w:sz="0" w:space="0" w:color="auto"/>
        <w:left w:val="none" w:sz="0" w:space="0" w:color="auto"/>
        <w:bottom w:val="none" w:sz="0" w:space="0" w:color="auto"/>
        <w:right w:val="none" w:sz="0" w:space="0" w:color="auto"/>
      </w:divBdr>
    </w:div>
    <w:div w:id="764039650">
      <w:bodyDiv w:val="1"/>
      <w:marLeft w:val="0"/>
      <w:marRight w:val="0"/>
      <w:marTop w:val="0"/>
      <w:marBottom w:val="0"/>
      <w:divBdr>
        <w:top w:val="none" w:sz="0" w:space="0" w:color="auto"/>
        <w:left w:val="none" w:sz="0" w:space="0" w:color="auto"/>
        <w:bottom w:val="none" w:sz="0" w:space="0" w:color="auto"/>
        <w:right w:val="none" w:sz="0" w:space="0" w:color="auto"/>
      </w:divBdr>
    </w:div>
    <w:div w:id="790436550">
      <w:bodyDiv w:val="1"/>
      <w:marLeft w:val="0"/>
      <w:marRight w:val="0"/>
      <w:marTop w:val="0"/>
      <w:marBottom w:val="0"/>
      <w:divBdr>
        <w:top w:val="none" w:sz="0" w:space="0" w:color="auto"/>
        <w:left w:val="none" w:sz="0" w:space="0" w:color="auto"/>
        <w:bottom w:val="none" w:sz="0" w:space="0" w:color="auto"/>
        <w:right w:val="none" w:sz="0" w:space="0" w:color="auto"/>
      </w:divBdr>
    </w:div>
    <w:div w:id="105122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CED9-CD58-4A16-AB6D-8CAFC409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Tommy Youngblood</cp:lastModifiedBy>
  <cp:revision>9</cp:revision>
  <dcterms:created xsi:type="dcterms:W3CDTF">2018-07-09T20:13:00Z</dcterms:created>
  <dcterms:modified xsi:type="dcterms:W3CDTF">2018-07-10T13:34:00Z</dcterms:modified>
</cp:coreProperties>
</file>